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71635" w:rsidRPr="00A208F6" w:rsidRDefault="00371635" w:rsidP="00897861">
      <w:pPr>
        <w:jc w:val="center"/>
        <w:rPr>
          <w:rFonts w:ascii="Century Gothic" w:hAnsi="Century Gothic"/>
          <w:noProof/>
        </w:rPr>
      </w:pPr>
    </w:p>
    <w:p w:rsidR="00897861" w:rsidRPr="00E72386" w:rsidRDefault="00897861" w:rsidP="00E72386">
      <w:pPr>
        <w:jc w:val="center"/>
        <w:rPr>
          <w:rFonts w:ascii="Century Gothic" w:hAnsi="Century Gothic"/>
        </w:rPr>
      </w:pPr>
      <w:r w:rsidRPr="00A208F6">
        <w:rPr>
          <w:rFonts w:ascii="Century Gothic" w:hAnsi="Century Gothic"/>
          <w:noProof/>
        </w:rPr>
        <w:t xml:space="preserve">                                                              </w:t>
      </w:r>
      <w:r w:rsidRPr="00A208F6">
        <w:rPr>
          <w:rFonts w:ascii="Century Gothic" w:hAnsi="Century Gothic"/>
          <w:b/>
          <w:sz w:val="36"/>
          <w:szCs w:val="36"/>
        </w:rPr>
        <w:t xml:space="preserve">     </w:t>
      </w:r>
    </w:p>
    <w:p w:rsidR="00470DF6" w:rsidRDefault="00470DF6" w:rsidP="00897861">
      <w:pPr>
        <w:jc w:val="center"/>
        <w:rPr>
          <w:rFonts w:ascii="Century Gothic" w:hAnsi="Century Gothic"/>
          <w:sz w:val="36"/>
          <w:szCs w:val="36"/>
        </w:rPr>
      </w:pPr>
    </w:p>
    <w:p w:rsidR="00470DF6" w:rsidRDefault="00470DF6" w:rsidP="00897861">
      <w:pPr>
        <w:jc w:val="center"/>
        <w:rPr>
          <w:rFonts w:ascii="Century Gothic" w:hAnsi="Century Gothic"/>
          <w:sz w:val="36"/>
          <w:szCs w:val="36"/>
        </w:rPr>
      </w:pPr>
    </w:p>
    <w:p w:rsidR="00470DF6" w:rsidRDefault="00470DF6" w:rsidP="00897861">
      <w:pPr>
        <w:jc w:val="center"/>
        <w:rPr>
          <w:rFonts w:ascii="Century Gothic" w:hAnsi="Century Gothic"/>
          <w:sz w:val="36"/>
          <w:szCs w:val="36"/>
        </w:rPr>
      </w:pPr>
    </w:p>
    <w:p w:rsidR="0053149D" w:rsidRPr="009C2426" w:rsidRDefault="00470DF6" w:rsidP="00897861">
      <w:pPr>
        <w:jc w:val="center"/>
        <w:rPr>
          <w:rFonts w:ascii="Century Gothic" w:hAnsi="Century Gothic"/>
          <w:sz w:val="36"/>
          <w:szCs w:val="36"/>
        </w:rPr>
      </w:pPr>
      <w:r>
        <w:rPr>
          <w:rFonts w:ascii="Century Gothic" w:hAnsi="Century Gothic" w:cs="Arial"/>
          <w:b/>
          <w:noProof/>
          <w:sz w:val="40"/>
          <w:u w:val="single"/>
        </w:rPr>
        <w:drawing>
          <wp:inline distT="0" distB="0" distL="0" distR="0">
            <wp:extent cx="5359400" cy="1511300"/>
            <wp:effectExtent l="0" t="0" r="0" b="1270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CM RICKY.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59400" cy="1511300"/>
                    </a:xfrm>
                    <a:prstGeom prst="rect">
                      <a:avLst/>
                    </a:prstGeom>
                  </pic:spPr>
                </pic:pic>
              </a:graphicData>
            </a:graphic>
          </wp:inline>
        </w:drawing>
      </w:r>
    </w:p>
    <w:p w:rsidR="0053149D" w:rsidRPr="00A208F6" w:rsidRDefault="0053149D" w:rsidP="00897861">
      <w:pPr>
        <w:jc w:val="center"/>
        <w:rPr>
          <w:rFonts w:ascii="Century Gothic" w:hAnsi="Century Gothic"/>
          <w:b/>
          <w:sz w:val="36"/>
          <w:szCs w:val="36"/>
        </w:rPr>
      </w:pPr>
    </w:p>
    <w:p w:rsidR="0053149D" w:rsidRPr="00A208F6" w:rsidRDefault="0053149D" w:rsidP="00897861">
      <w:pPr>
        <w:jc w:val="center"/>
        <w:rPr>
          <w:rFonts w:ascii="Century Gothic" w:hAnsi="Century Gothic"/>
          <w:b/>
          <w:sz w:val="36"/>
          <w:szCs w:val="36"/>
        </w:rPr>
      </w:pPr>
    </w:p>
    <w:p w:rsidR="0053149D" w:rsidRDefault="0053149D" w:rsidP="00897861">
      <w:pPr>
        <w:jc w:val="center"/>
        <w:rPr>
          <w:rFonts w:ascii="Century Gothic" w:hAnsi="Century Gothic"/>
          <w:b/>
          <w:sz w:val="36"/>
          <w:szCs w:val="36"/>
        </w:rPr>
      </w:pPr>
    </w:p>
    <w:p w:rsidR="009C2426" w:rsidRDefault="009C2426" w:rsidP="00897861">
      <w:pPr>
        <w:jc w:val="center"/>
        <w:rPr>
          <w:rFonts w:ascii="Century Gothic" w:hAnsi="Century Gothic"/>
          <w:b/>
          <w:sz w:val="36"/>
          <w:szCs w:val="36"/>
        </w:rPr>
      </w:pPr>
    </w:p>
    <w:p w:rsidR="009C2426" w:rsidRDefault="009C2426" w:rsidP="002F5DC2">
      <w:pPr>
        <w:rPr>
          <w:rFonts w:ascii="Century Gothic" w:hAnsi="Century Gothic"/>
          <w:b/>
          <w:sz w:val="36"/>
          <w:szCs w:val="36"/>
        </w:rPr>
      </w:pPr>
    </w:p>
    <w:tbl>
      <w:tblPr>
        <w:tblpPr w:leftFromText="180" w:rightFromText="180" w:vertAnchor="text" w:horzAnchor="margin" w:tblpY="650"/>
        <w:tblW w:w="0" w:type="auto"/>
        <w:tblLook w:val="04A0"/>
      </w:tblPr>
      <w:tblGrid>
        <w:gridCol w:w="8856"/>
      </w:tblGrid>
      <w:tr w:rsidR="00A27029" w:rsidRPr="00A27029" w:rsidTr="00A27029">
        <w:tc>
          <w:tcPr>
            <w:tcW w:w="8856" w:type="dxa"/>
            <w:shd w:val="clear" w:color="auto" w:fill="auto"/>
          </w:tcPr>
          <w:p w:rsidR="00305C33" w:rsidRPr="00A27029" w:rsidRDefault="00305C33" w:rsidP="00305C33">
            <w:pPr>
              <w:spacing w:line="360" w:lineRule="auto"/>
              <w:jc w:val="center"/>
              <w:rPr>
                <w:rFonts w:ascii="Century Gothic" w:eastAsia="Calibri" w:hAnsi="Century Gothic"/>
                <w:b/>
                <w:color w:val="000000" w:themeColor="text1"/>
                <w:sz w:val="28"/>
                <w:szCs w:val="28"/>
              </w:rPr>
            </w:pPr>
            <w:r w:rsidRPr="00A27029">
              <w:rPr>
                <w:rFonts w:ascii="Century Gothic" w:eastAsia="Calibri" w:hAnsi="Century Gothic"/>
                <w:b/>
                <w:color w:val="000000" w:themeColor="text1"/>
                <w:sz w:val="28"/>
                <w:szCs w:val="28"/>
              </w:rPr>
              <w:t xml:space="preserve">NATIONAL DIPLOMA: CUSTOMER MANAGEMENT </w:t>
            </w:r>
          </w:p>
          <w:p w:rsidR="009C2426" w:rsidRPr="00A27029" w:rsidRDefault="00305C33" w:rsidP="00305C33">
            <w:pPr>
              <w:spacing w:line="360" w:lineRule="auto"/>
              <w:jc w:val="center"/>
              <w:rPr>
                <w:rFonts w:ascii="Century Gothic" w:eastAsia="Calibri" w:hAnsi="Century Gothic"/>
                <w:b/>
                <w:color w:val="000000" w:themeColor="text1"/>
                <w:sz w:val="28"/>
                <w:szCs w:val="28"/>
              </w:rPr>
            </w:pPr>
            <w:r w:rsidRPr="00A27029">
              <w:rPr>
                <w:rFonts w:ascii="Century Gothic" w:eastAsia="Calibri" w:hAnsi="Century Gothic"/>
                <w:b/>
                <w:color w:val="000000" w:themeColor="text1"/>
                <w:sz w:val="28"/>
                <w:szCs w:val="28"/>
              </w:rPr>
              <w:t xml:space="preserve"> ID 20908 LEVEL 5 – CREDITS 243</w:t>
            </w:r>
          </w:p>
        </w:tc>
      </w:tr>
      <w:tr w:rsidR="00A27029" w:rsidRPr="00A27029" w:rsidTr="00A27029">
        <w:tc>
          <w:tcPr>
            <w:tcW w:w="8856" w:type="dxa"/>
            <w:shd w:val="clear" w:color="auto" w:fill="auto"/>
          </w:tcPr>
          <w:p w:rsidR="003F6B7E" w:rsidRPr="00A27029" w:rsidRDefault="003F6B7E" w:rsidP="003F6B7E">
            <w:pPr>
              <w:spacing w:line="360" w:lineRule="auto"/>
              <w:jc w:val="center"/>
              <w:rPr>
                <w:rFonts w:ascii="Century Gothic" w:eastAsia="Calibri" w:hAnsi="Century Gothic"/>
                <w:b/>
                <w:color w:val="000000" w:themeColor="text1"/>
                <w:sz w:val="28"/>
                <w:szCs w:val="28"/>
              </w:rPr>
            </w:pPr>
            <w:r w:rsidRPr="00A27029">
              <w:rPr>
                <w:rFonts w:ascii="Century Gothic" w:eastAsia="Calibri" w:hAnsi="Century Gothic"/>
                <w:b/>
                <w:color w:val="000000" w:themeColor="text1"/>
                <w:sz w:val="28"/>
                <w:szCs w:val="28"/>
              </w:rPr>
              <w:t>LEARNER GUIDE</w:t>
            </w:r>
          </w:p>
          <w:p w:rsidR="009E25C7" w:rsidRPr="00A27029" w:rsidRDefault="00512833" w:rsidP="009C2426">
            <w:pPr>
              <w:spacing w:line="360" w:lineRule="auto"/>
              <w:jc w:val="center"/>
              <w:rPr>
                <w:rFonts w:ascii="Century Gothic" w:eastAsia="Calibri" w:hAnsi="Century Gothic"/>
                <w:b/>
                <w:color w:val="000000" w:themeColor="text1"/>
                <w:sz w:val="28"/>
                <w:szCs w:val="28"/>
              </w:rPr>
            </w:pPr>
            <w:r w:rsidRPr="00A27029">
              <w:rPr>
                <w:rFonts w:ascii="Century Gothic" w:eastAsia="Calibri" w:hAnsi="Century Gothic"/>
                <w:b/>
                <w:color w:val="000000" w:themeColor="text1"/>
                <w:sz w:val="28"/>
                <w:szCs w:val="28"/>
              </w:rPr>
              <w:t>SAQA US-</w:t>
            </w:r>
            <w:r w:rsidRPr="00A27029">
              <w:rPr>
                <w:color w:val="000000" w:themeColor="text1"/>
              </w:rPr>
              <w:t xml:space="preserve">   </w:t>
            </w:r>
            <w:r w:rsidRPr="00A27029">
              <w:rPr>
                <w:rFonts w:ascii="Century Gothic" w:eastAsia="Calibri" w:hAnsi="Century Gothic"/>
                <w:b/>
                <w:color w:val="000000" w:themeColor="text1"/>
                <w:sz w:val="28"/>
                <w:szCs w:val="28"/>
              </w:rPr>
              <w:t xml:space="preserve">10054 </w:t>
            </w:r>
            <w:r w:rsidRPr="00A27029">
              <w:rPr>
                <w:rFonts w:ascii="Century Gothic" w:eastAsia="Calibri" w:hAnsi="Century Gothic"/>
                <w:b/>
                <w:color w:val="000000" w:themeColor="text1"/>
                <w:sz w:val="28"/>
                <w:szCs w:val="28"/>
              </w:rPr>
              <w:tab/>
            </w:r>
          </w:p>
          <w:p w:rsidR="003F6B7E" w:rsidRPr="00A27029" w:rsidRDefault="00512833" w:rsidP="009C2426">
            <w:pPr>
              <w:spacing w:line="360" w:lineRule="auto"/>
              <w:jc w:val="center"/>
              <w:rPr>
                <w:rFonts w:ascii="Century Gothic" w:eastAsia="Calibri" w:hAnsi="Century Gothic"/>
                <w:b/>
                <w:color w:val="000000" w:themeColor="text1"/>
                <w:sz w:val="28"/>
                <w:szCs w:val="28"/>
              </w:rPr>
            </w:pPr>
            <w:r w:rsidRPr="00A27029">
              <w:rPr>
                <w:rFonts w:ascii="Century Gothic" w:eastAsia="Calibri" w:hAnsi="Century Gothic"/>
                <w:b/>
                <w:color w:val="000000" w:themeColor="text1"/>
                <w:sz w:val="28"/>
                <w:szCs w:val="28"/>
              </w:rPr>
              <w:t>IDENTIFY AND MANAGE AREAS OF CUSTOMER SERVICE IMPACT</w:t>
            </w:r>
          </w:p>
        </w:tc>
      </w:tr>
    </w:tbl>
    <w:p w:rsidR="0053149D" w:rsidRPr="00A208F6" w:rsidRDefault="0053149D" w:rsidP="00E72386">
      <w:pPr>
        <w:rPr>
          <w:rFonts w:ascii="Century Gothic" w:hAnsi="Century Gothic"/>
          <w:b/>
          <w:sz w:val="36"/>
          <w:szCs w:val="36"/>
        </w:rPr>
      </w:pPr>
    </w:p>
    <w:p w:rsidR="0053149D" w:rsidRPr="00A208F6" w:rsidRDefault="0053149D" w:rsidP="00897861">
      <w:pPr>
        <w:jc w:val="center"/>
        <w:rPr>
          <w:rFonts w:ascii="Century Gothic" w:hAnsi="Century Gothic"/>
          <w:b/>
          <w:sz w:val="36"/>
          <w:szCs w:val="36"/>
        </w:rPr>
      </w:pPr>
    </w:p>
    <w:p w:rsidR="0053149D" w:rsidRPr="00A208F6" w:rsidRDefault="0053149D" w:rsidP="00897861">
      <w:pPr>
        <w:jc w:val="center"/>
        <w:rPr>
          <w:rFonts w:ascii="Century Gothic" w:hAnsi="Century Gothic"/>
          <w:b/>
          <w:sz w:val="36"/>
          <w:szCs w:val="36"/>
        </w:rPr>
      </w:pPr>
    </w:p>
    <w:p w:rsidR="009C2426" w:rsidRDefault="009C2426" w:rsidP="00897861">
      <w:pPr>
        <w:rPr>
          <w:rFonts w:ascii="Century Gothic" w:hAnsi="Century Gothic"/>
        </w:rPr>
      </w:pPr>
    </w:p>
    <w:p w:rsidR="009C2426" w:rsidRDefault="009C2426" w:rsidP="00897861">
      <w:pPr>
        <w:rPr>
          <w:rFonts w:ascii="Century Gothic" w:hAnsi="Century Gothic"/>
        </w:rPr>
      </w:pPr>
    </w:p>
    <w:p w:rsidR="009C2426" w:rsidRDefault="009C2426" w:rsidP="00897861">
      <w:pPr>
        <w:rPr>
          <w:rFonts w:ascii="Century Gothic" w:hAnsi="Century Gothic"/>
        </w:rPr>
      </w:pPr>
    </w:p>
    <w:p w:rsidR="009C2426" w:rsidRPr="00A208F6" w:rsidRDefault="009C2426" w:rsidP="00897861">
      <w:pPr>
        <w:rPr>
          <w:rFonts w:ascii="Century Gothic" w:hAnsi="Century Gothic"/>
        </w:rPr>
      </w:pPr>
    </w:p>
    <w:p w:rsidR="00897861" w:rsidRPr="00A208F6" w:rsidRDefault="00897861" w:rsidP="00897861">
      <w:pPr>
        <w:rPr>
          <w:rFonts w:ascii="Century Gothic" w:hAnsi="Century Gothic"/>
        </w:rPr>
      </w:pPr>
    </w:p>
    <w:p w:rsidR="000D3338" w:rsidRDefault="000D3338">
      <w:pPr>
        <w:rPr>
          <w:rFonts w:ascii="Century Gothic" w:hAnsi="Century Gothic"/>
          <w:b/>
        </w:rPr>
      </w:pPr>
    </w:p>
    <w:p w:rsidR="009C2426" w:rsidRDefault="009C2426">
      <w:pPr>
        <w:rPr>
          <w:rFonts w:ascii="Century Gothic" w:hAnsi="Century Gothic"/>
          <w:b/>
        </w:rPr>
      </w:pPr>
    </w:p>
    <w:p w:rsidR="009C2426" w:rsidRDefault="009C2426">
      <w:pPr>
        <w:rPr>
          <w:rFonts w:ascii="Century Gothic" w:hAnsi="Century Gothic"/>
          <w:b/>
        </w:rPr>
      </w:pPr>
    </w:p>
    <w:p w:rsidR="009C2426" w:rsidRDefault="009C2426">
      <w:pPr>
        <w:rPr>
          <w:rFonts w:ascii="Century Gothic" w:hAnsi="Century Gothic"/>
          <w:b/>
        </w:rPr>
      </w:pPr>
    </w:p>
    <w:p w:rsidR="009C2426" w:rsidRDefault="009C2426">
      <w:pPr>
        <w:rPr>
          <w:rFonts w:ascii="Century Gothic" w:hAnsi="Century Gothic"/>
          <w:b/>
        </w:rPr>
      </w:pPr>
    </w:p>
    <w:p w:rsidR="00E43A38" w:rsidRDefault="00E43A38">
      <w:pPr>
        <w:rPr>
          <w:rFonts w:ascii="Century Gothic" w:hAnsi="Century Gothic"/>
          <w:b/>
        </w:rPr>
      </w:pPr>
    </w:p>
    <w:p w:rsidR="00E43A38" w:rsidRDefault="00E43A38">
      <w:pPr>
        <w:rPr>
          <w:rFonts w:ascii="Century Gothic" w:hAnsi="Century Gothic"/>
          <w:b/>
        </w:rPr>
      </w:pPr>
    </w:p>
    <w:p w:rsidR="00C91FDD" w:rsidRPr="005F2A1B" w:rsidRDefault="00C91FDD" w:rsidP="00C91FDD">
      <w:pPr>
        <w:rPr>
          <w:rFonts w:ascii="Century Gothic" w:hAnsi="Century Gothic"/>
        </w:rPr>
      </w:pPr>
    </w:p>
    <w:p w:rsidR="00C91FDD" w:rsidRDefault="00C91FDD"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Default="00E43A38" w:rsidP="00C91FDD">
      <w:pPr>
        <w:rPr>
          <w:rFonts w:ascii="Century Gothic" w:hAnsi="Century Gothic"/>
        </w:rPr>
      </w:pPr>
    </w:p>
    <w:p w:rsidR="00E43A38" w:rsidRPr="005F2A1B" w:rsidRDefault="00E43A38" w:rsidP="00C91FDD">
      <w:pPr>
        <w:rPr>
          <w:rFonts w:ascii="Century Gothic" w:hAnsi="Century Gothi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916"/>
      </w:tblGrid>
      <w:tr w:rsidR="00C91FDD" w:rsidRPr="008903D9" w:rsidTr="003442F3">
        <w:tc>
          <w:tcPr>
            <w:tcW w:w="2660" w:type="dxa"/>
          </w:tcPr>
          <w:p w:rsidR="00C91FDD" w:rsidRPr="008903D9" w:rsidRDefault="00C91FDD" w:rsidP="003442F3">
            <w:pPr>
              <w:spacing w:line="360" w:lineRule="auto"/>
              <w:jc w:val="center"/>
              <w:rPr>
                <w:rFonts w:ascii="Century Gothic" w:hAnsi="Century Gothic"/>
                <w:b/>
                <w:sz w:val="22"/>
                <w:szCs w:val="22"/>
              </w:rPr>
            </w:pPr>
            <w:r w:rsidRPr="008903D9">
              <w:rPr>
                <w:rFonts w:ascii="Century Gothic" w:hAnsi="Century Gothic"/>
                <w:b/>
                <w:sz w:val="22"/>
                <w:szCs w:val="22"/>
              </w:rPr>
              <w:t>Details</w:t>
            </w:r>
          </w:p>
        </w:tc>
        <w:tc>
          <w:tcPr>
            <w:tcW w:w="6916" w:type="dxa"/>
          </w:tcPr>
          <w:p w:rsidR="00C91FDD" w:rsidRPr="008903D9" w:rsidRDefault="00C91FDD" w:rsidP="003442F3">
            <w:pPr>
              <w:spacing w:line="360" w:lineRule="auto"/>
              <w:jc w:val="center"/>
              <w:rPr>
                <w:rFonts w:ascii="Century Gothic" w:hAnsi="Century Gothic"/>
                <w:b/>
                <w:sz w:val="22"/>
                <w:szCs w:val="22"/>
              </w:rPr>
            </w:pPr>
            <w:r w:rsidRPr="008903D9">
              <w:rPr>
                <w:rFonts w:ascii="Century Gothic" w:hAnsi="Century Gothic"/>
                <w:b/>
                <w:sz w:val="22"/>
                <w:szCs w:val="22"/>
              </w:rPr>
              <w:t>Please Complete this Section</w:t>
            </w:r>
          </w:p>
        </w:tc>
      </w:tr>
      <w:tr w:rsidR="00C91FDD" w:rsidRPr="008903D9" w:rsidTr="003442F3">
        <w:tc>
          <w:tcPr>
            <w:tcW w:w="2660" w:type="dxa"/>
          </w:tcPr>
          <w:p w:rsidR="00C91FDD" w:rsidRPr="008903D9" w:rsidRDefault="00C91FDD" w:rsidP="003442F3">
            <w:pPr>
              <w:spacing w:line="360" w:lineRule="auto"/>
              <w:rPr>
                <w:rFonts w:ascii="Century Gothic" w:hAnsi="Century Gothic"/>
                <w:sz w:val="22"/>
                <w:szCs w:val="22"/>
              </w:rPr>
            </w:pPr>
            <w:r w:rsidRPr="008903D9">
              <w:rPr>
                <w:rFonts w:ascii="Century Gothic" w:hAnsi="Century Gothic"/>
                <w:sz w:val="22"/>
                <w:szCs w:val="22"/>
              </w:rPr>
              <w:t>Name &amp; Surname:</w:t>
            </w:r>
          </w:p>
        </w:tc>
        <w:tc>
          <w:tcPr>
            <w:tcW w:w="6916" w:type="dxa"/>
          </w:tcPr>
          <w:p w:rsidR="00C91FDD" w:rsidRPr="008903D9" w:rsidRDefault="00C91FDD" w:rsidP="003442F3">
            <w:pPr>
              <w:spacing w:line="360" w:lineRule="auto"/>
              <w:rPr>
                <w:rFonts w:ascii="Century Gothic" w:hAnsi="Century Gothic"/>
                <w:sz w:val="22"/>
                <w:szCs w:val="22"/>
              </w:rPr>
            </w:pPr>
          </w:p>
        </w:tc>
      </w:tr>
      <w:tr w:rsidR="00C91FDD" w:rsidRPr="008903D9" w:rsidTr="003442F3">
        <w:tc>
          <w:tcPr>
            <w:tcW w:w="2660" w:type="dxa"/>
          </w:tcPr>
          <w:p w:rsidR="00C91FDD" w:rsidRPr="008903D9" w:rsidRDefault="00C91FDD" w:rsidP="003442F3">
            <w:pPr>
              <w:spacing w:line="360" w:lineRule="auto"/>
              <w:rPr>
                <w:rFonts w:ascii="Century Gothic" w:hAnsi="Century Gothic"/>
                <w:sz w:val="22"/>
                <w:szCs w:val="22"/>
              </w:rPr>
            </w:pPr>
            <w:proofErr w:type="spellStart"/>
            <w:r w:rsidRPr="008903D9">
              <w:rPr>
                <w:rFonts w:ascii="Century Gothic" w:hAnsi="Century Gothic"/>
                <w:sz w:val="22"/>
                <w:szCs w:val="22"/>
              </w:rPr>
              <w:t>Organisation</w:t>
            </w:r>
            <w:proofErr w:type="spellEnd"/>
            <w:r w:rsidRPr="008903D9">
              <w:rPr>
                <w:rFonts w:ascii="Century Gothic" w:hAnsi="Century Gothic"/>
                <w:sz w:val="22"/>
                <w:szCs w:val="22"/>
              </w:rPr>
              <w:t>:</w:t>
            </w:r>
          </w:p>
        </w:tc>
        <w:tc>
          <w:tcPr>
            <w:tcW w:w="6916" w:type="dxa"/>
          </w:tcPr>
          <w:p w:rsidR="00C91FDD" w:rsidRPr="008903D9" w:rsidRDefault="00C91FDD" w:rsidP="003442F3">
            <w:pPr>
              <w:spacing w:line="360" w:lineRule="auto"/>
              <w:rPr>
                <w:rFonts w:ascii="Century Gothic" w:hAnsi="Century Gothic"/>
                <w:sz w:val="22"/>
                <w:szCs w:val="22"/>
              </w:rPr>
            </w:pPr>
          </w:p>
        </w:tc>
      </w:tr>
      <w:tr w:rsidR="00C91FDD" w:rsidRPr="008903D9" w:rsidTr="003442F3">
        <w:tc>
          <w:tcPr>
            <w:tcW w:w="2660" w:type="dxa"/>
          </w:tcPr>
          <w:p w:rsidR="00C91FDD" w:rsidRPr="008903D9" w:rsidRDefault="00C91FDD" w:rsidP="003442F3">
            <w:pPr>
              <w:spacing w:line="360" w:lineRule="auto"/>
              <w:rPr>
                <w:rFonts w:ascii="Century Gothic" w:hAnsi="Century Gothic"/>
                <w:sz w:val="22"/>
                <w:szCs w:val="22"/>
              </w:rPr>
            </w:pPr>
            <w:r w:rsidRPr="008903D9">
              <w:rPr>
                <w:rFonts w:ascii="Century Gothic" w:hAnsi="Century Gothic"/>
                <w:sz w:val="22"/>
                <w:szCs w:val="22"/>
              </w:rPr>
              <w:t>Unit/Dept:</w:t>
            </w:r>
          </w:p>
        </w:tc>
        <w:tc>
          <w:tcPr>
            <w:tcW w:w="6916" w:type="dxa"/>
          </w:tcPr>
          <w:p w:rsidR="00C91FDD" w:rsidRPr="008903D9" w:rsidRDefault="00C91FDD" w:rsidP="003442F3">
            <w:pPr>
              <w:spacing w:line="360" w:lineRule="auto"/>
              <w:rPr>
                <w:rFonts w:ascii="Century Gothic" w:hAnsi="Century Gothic"/>
                <w:sz w:val="22"/>
                <w:szCs w:val="22"/>
              </w:rPr>
            </w:pPr>
          </w:p>
        </w:tc>
      </w:tr>
      <w:tr w:rsidR="00C91FDD" w:rsidRPr="008903D9" w:rsidTr="003442F3">
        <w:tc>
          <w:tcPr>
            <w:tcW w:w="2660" w:type="dxa"/>
          </w:tcPr>
          <w:p w:rsidR="00C91FDD" w:rsidRPr="008903D9" w:rsidRDefault="00C91FDD" w:rsidP="003442F3">
            <w:pPr>
              <w:spacing w:line="360" w:lineRule="auto"/>
              <w:rPr>
                <w:rFonts w:ascii="Century Gothic" w:hAnsi="Century Gothic"/>
                <w:sz w:val="22"/>
                <w:szCs w:val="22"/>
              </w:rPr>
            </w:pPr>
            <w:r w:rsidRPr="008903D9">
              <w:rPr>
                <w:rFonts w:ascii="Century Gothic" w:hAnsi="Century Gothic"/>
                <w:sz w:val="22"/>
                <w:szCs w:val="22"/>
              </w:rPr>
              <w:t>Facilitator Name:</w:t>
            </w:r>
          </w:p>
        </w:tc>
        <w:tc>
          <w:tcPr>
            <w:tcW w:w="6916" w:type="dxa"/>
          </w:tcPr>
          <w:p w:rsidR="00C91FDD" w:rsidRPr="008903D9" w:rsidRDefault="00C91FDD" w:rsidP="003442F3">
            <w:pPr>
              <w:spacing w:line="360" w:lineRule="auto"/>
              <w:rPr>
                <w:rFonts w:ascii="Century Gothic" w:hAnsi="Century Gothic"/>
                <w:sz w:val="22"/>
                <w:szCs w:val="22"/>
              </w:rPr>
            </w:pPr>
          </w:p>
        </w:tc>
      </w:tr>
      <w:tr w:rsidR="00C91FDD" w:rsidRPr="008903D9" w:rsidTr="003442F3">
        <w:tc>
          <w:tcPr>
            <w:tcW w:w="2660" w:type="dxa"/>
          </w:tcPr>
          <w:p w:rsidR="00C91FDD" w:rsidRPr="008903D9" w:rsidRDefault="00C91FDD" w:rsidP="003442F3">
            <w:pPr>
              <w:spacing w:line="360" w:lineRule="auto"/>
              <w:rPr>
                <w:rFonts w:ascii="Century Gothic" w:hAnsi="Century Gothic"/>
                <w:sz w:val="22"/>
                <w:szCs w:val="22"/>
              </w:rPr>
            </w:pPr>
            <w:r w:rsidRPr="008903D9">
              <w:rPr>
                <w:rFonts w:ascii="Century Gothic" w:hAnsi="Century Gothic"/>
                <w:sz w:val="22"/>
                <w:szCs w:val="22"/>
              </w:rPr>
              <w:t>Date Started:</w:t>
            </w:r>
          </w:p>
        </w:tc>
        <w:tc>
          <w:tcPr>
            <w:tcW w:w="6916" w:type="dxa"/>
          </w:tcPr>
          <w:p w:rsidR="00C91FDD" w:rsidRPr="008903D9" w:rsidRDefault="00C91FDD" w:rsidP="003442F3">
            <w:pPr>
              <w:spacing w:line="360" w:lineRule="auto"/>
              <w:rPr>
                <w:rFonts w:ascii="Century Gothic" w:hAnsi="Century Gothic"/>
                <w:sz w:val="22"/>
                <w:szCs w:val="22"/>
              </w:rPr>
            </w:pPr>
          </w:p>
        </w:tc>
      </w:tr>
      <w:tr w:rsidR="00C91FDD" w:rsidRPr="008903D9" w:rsidTr="003442F3">
        <w:tc>
          <w:tcPr>
            <w:tcW w:w="2660" w:type="dxa"/>
          </w:tcPr>
          <w:p w:rsidR="00C91FDD" w:rsidRPr="008903D9" w:rsidRDefault="00C91FDD" w:rsidP="003442F3">
            <w:pPr>
              <w:spacing w:line="360" w:lineRule="auto"/>
              <w:rPr>
                <w:rFonts w:ascii="Century Gothic" w:hAnsi="Century Gothic"/>
                <w:sz w:val="22"/>
                <w:szCs w:val="22"/>
              </w:rPr>
            </w:pPr>
            <w:r w:rsidRPr="008903D9">
              <w:rPr>
                <w:rFonts w:ascii="Century Gothic" w:hAnsi="Century Gothic"/>
                <w:sz w:val="22"/>
                <w:szCs w:val="22"/>
              </w:rPr>
              <w:t>Date of Completion:</w:t>
            </w:r>
          </w:p>
        </w:tc>
        <w:tc>
          <w:tcPr>
            <w:tcW w:w="6916" w:type="dxa"/>
          </w:tcPr>
          <w:p w:rsidR="00C91FDD" w:rsidRPr="008903D9" w:rsidRDefault="00C91FDD" w:rsidP="003442F3">
            <w:pPr>
              <w:spacing w:line="360" w:lineRule="auto"/>
              <w:rPr>
                <w:rFonts w:ascii="Century Gothic" w:hAnsi="Century Gothic"/>
                <w:sz w:val="22"/>
                <w:szCs w:val="22"/>
              </w:rPr>
            </w:pPr>
          </w:p>
        </w:tc>
      </w:tr>
    </w:tbl>
    <w:p w:rsidR="00C91FDD" w:rsidRPr="005F2A1B" w:rsidRDefault="00C91FDD" w:rsidP="00C91FDD">
      <w:pPr>
        <w:rPr>
          <w:rFonts w:ascii="Century Gothic" w:hAnsi="Century Gothic"/>
        </w:rPr>
      </w:pPr>
    </w:p>
    <w:p w:rsidR="00C91FDD" w:rsidRPr="005F2A1B" w:rsidRDefault="00C91FDD" w:rsidP="00C91FDD">
      <w:pPr>
        <w:rPr>
          <w:rFonts w:ascii="Century Gothic" w:hAnsi="Century Gothic"/>
        </w:rPr>
      </w:pPr>
    </w:p>
    <w:p w:rsidR="00C91FDD" w:rsidRPr="005F2A1B" w:rsidRDefault="00C91FDD" w:rsidP="00C91FDD">
      <w:pPr>
        <w:rPr>
          <w:rFonts w:ascii="Century Gothic" w:hAnsi="Century Gothic"/>
        </w:rPr>
      </w:pPr>
    </w:p>
    <w:p w:rsidR="00C91FDD" w:rsidRPr="00706188" w:rsidRDefault="00C91FDD" w:rsidP="00C91FDD">
      <w:pPr>
        <w:spacing w:line="360" w:lineRule="auto"/>
        <w:jc w:val="both"/>
        <w:rPr>
          <w:rFonts w:ascii="Century Gothic" w:hAnsi="Century Gothic"/>
          <w:b/>
          <w:sz w:val="32"/>
          <w:szCs w:val="32"/>
        </w:rPr>
      </w:pPr>
      <w:r w:rsidRPr="00706188">
        <w:rPr>
          <w:rFonts w:ascii="Century Gothic" w:hAnsi="Century Gothic"/>
          <w:b/>
          <w:sz w:val="32"/>
          <w:szCs w:val="32"/>
        </w:rPr>
        <w:t>Copyright</w:t>
      </w:r>
    </w:p>
    <w:p w:rsidR="00C91FDD" w:rsidRPr="00706188" w:rsidRDefault="00C91FDD" w:rsidP="00C91FDD">
      <w:pPr>
        <w:spacing w:line="360" w:lineRule="auto"/>
        <w:jc w:val="both"/>
        <w:rPr>
          <w:rFonts w:ascii="Century Gothic" w:hAnsi="Century Gothic" w:cs="HelveticaNeue-Roman"/>
          <w:sz w:val="20"/>
          <w:szCs w:val="20"/>
        </w:rPr>
      </w:pPr>
      <w:r w:rsidRPr="00706188">
        <w:rPr>
          <w:rFonts w:ascii="Century Gothic" w:hAnsi="Century Gothic" w:cs="HelveticaNeue-Roman"/>
          <w:sz w:val="20"/>
          <w:szCs w:val="20"/>
        </w:rPr>
        <w:t xml:space="preserve">All rights reserved. The copyright of this document, its previous editions and any </w:t>
      </w:r>
      <w:proofErr w:type="spellStart"/>
      <w:r w:rsidRPr="00706188">
        <w:rPr>
          <w:rFonts w:ascii="Century Gothic" w:hAnsi="Century Gothic" w:cs="HelveticaNeue-Roman"/>
          <w:sz w:val="20"/>
          <w:szCs w:val="20"/>
        </w:rPr>
        <w:t>annexures</w:t>
      </w:r>
      <w:proofErr w:type="spellEnd"/>
      <w:r w:rsidRPr="00706188">
        <w:rPr>
          <w:rFonts w:ascii="Century Gothic" w:hAnsi="Century Gothic" w:cs="HelveticaNeue-Roman"/>
          <w:sz w:val="20"/>
          <w:szCs w:val="20"/>
        </w:rPr>
        <w:t xml:space="preserve"> thereto, is protected and expressly reserved. No part of this document may be reproduced, stored in a retrievable system, or transmitted, in any form or by any means, electronic, mechanical, photocopying, recording or otherwise without the prior permission.</w:t>
      </w:r>
    </w:p>
    <w:p w:rsidR="00C91FDD" w:rsidRPr="005F2A1B" w:rsidRDefault="00C91FDD" w:rsidP="00C91FDD">
      <w:pPr>
        <w:rPr>
          <w:rFonts w:ascii="Century Gothic" w:hAnsi="Century Gothic"/>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Pr="00FA48CA" w:rsidRDefault="00C91FDD" w:rsidP="00C91FDD">
      <w:pPr>
        <w:spacing w:line="360" w:lineRule="auto"/>
        <w:jc w:val="center"/>
        <w:rPr>
          <w:rFonts w:ascii="Arial" w:hAnsi="Arial"/>
          <w:b/>
          <w:noProof/>
          <w:szCs w:val="32"/>
          <w:lang w:val="en-ZA"/>
        </w:rPr>
      </w:pPr>
      <w:r w:rsidRPr="00FA48CA">
        <w:rPr>
          <w:rFonts w:ascii="Arial" w:hAnsi="Arial"/>
          <w:b/>
          <w:noProof/>
          <w:szCs w:val="32"/>
          <w:lang w:val="en-ZA"/>
        </w:rPr>
        <w:lastRenderedPageBreak/>
        <w:t>Index</w:t>
      </w:r>
      <w:r>
        <w:rPr>
          <w:rFonts w:ascii="Arial" w:hAnsi="Arial"/>
          <w:b/>
          <w:noProof/>
          <w:szCs w:val="32"/>
          <w:lang w:val="en-ZA"/>
        </w:rPr>
        <w:t>/contents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21"/>
        <w:gridCol w:w="851"/>
      </w:tblGrid>
      <w:tr w:rsidR="00C91FDD" w:rsidRPr="00FA48CA" w:rsidTr="003442F3">
        <w:trPr>
          <w:trHeight w:val="523"/>
          <w:jc w:val="center"/>
        </w:trPr>
        <w:tc>
          <w:tcPr>
            <w:tcW w:w="8221" w:type="dxa"/>
            <w:shd w:val="pct10" w:color="auto" w:fill="auto"/>
            <w:vAlign w:val="center"/>
          </w:tcPr>
          <w:p w:rsidR="00C91FDD" w:rsidRPr="00FA48CA" w:rsidRDefault="00C91FDD" w:rsidP="003442F3">
            <w:pPr>
              <w:rPr>
                <w:rFonts w:ascii="Century Gothic" w:hAnsi="Century Gothic" w:cs="Arial"/>
                <w:b/>
                <w:noProof/>
                <w:sz w:val="22"/>
                <w:szCs w:val="22"/>
                <w:lang w:val="en-ZA"/>
              </w:rPr>
            </w:pPr>
            <w:r w:rsidRPr="00FA48CA">
              <w:rPr>
                <w:rFonts w:ascii="Century Gothic" w:hAnsi="Century Gothic" w:cs="Arial"/>
                <w:b/>
                <w:noProof/>
                <w:sz w:val="22"/>
                <w:szCs w:val="22"/>
                <w:lang w:val="en-ZA"/>
              </w:rPr>
              <w:t>Content Description</w:t>
            </w:r>
          </w:p>
        </w:tc>
        <w:tc>
          <w:tcPr>
            <w:tcW w:w="851" w:type="dxa"/>
            <w:shd w:val="pct10" w:color="auto" w:fill="auto"/>
            <w:vAlign w:val="center"/>
          </w:tcPr>
          <w:p w:rsidR="00C91FDD" w:rsidRPr="00FA48CA" w:rsidRDefault="00C91FDD" w:rsidP="003442F3">
            <w:pPr>
              <w:jc w:val="center"/>
              <w:rPr>
                <w:rFonts w:ascii="Century Gothic" w:hAnsi="Century Gothic" w:cs="Arial"/>
                <w:b/>
                <w:noProof/>
                <w:sz w:val="22"/>
                <w:szCs w:val="22"/>
                <w:lang w:val="en-ZA"/>
              </w:rPr>
            </w:pPr>
            <w:r w:rsidRPr="00FA48CA">
              <w:rPr>
                <w:rFonts w:ascii="Century Gothic" w:hAnsi="Century Gothic" w:cs="Arial"/>
                <w:b/>
                <w:noProof/>
                <w:sz w:val="22"/>
                <w:szCs w:val="22"/>
                <w:lang w:val="en-ZA"/>
              </w:rPr>
              <w:t xml:space="preserve">Page </w:t>
            </w:r>
          </w:p>
        </w:tc>
      </w:tr>
      <w:tr w:rsidR="00C91FDD" w:rsidRPr="00FA48CA" w:rsidTr="003442F3">
        <w:trPr>
          <w:trHeight w:val="523"/>
          <w:jc w:val="center"/>
        </w:trPr>
        <w:tc>
          <w:tcPr>
            <w:tcW w:w="8221" w:type="dxa"/>
          </w:tcPr>
          <w:p w:rsidR="00C91FDD" w:rsidRPr="00FA48CA" w:rsidRDefault="00C91FDD" w:rsidP="003442F3">
            <w:pPr>
              <w:rPr>
                <w:rFonts w:ascii="Century Gothic" w:hAnsi="Century Gothic" w:cs="Arial"/>
                <w:b/>
                <w:noProof/>
                <w:sz w:val="22"/>
                <w:szCs w:val="22"/>
                <w:lang w:val="en-ZA"/>
              </w:rPr>
            </w:pPr>
          </w:p>
          <w:p w:rsidR="00C91FDD" w:rsidRPr="00FA48CA" w:rsidRDefault="00413701" w:rsidP="003442F3">
            <w:pPr>
              <w:rPr>
                <w:rFonts w:ascii="Century Gothic" w:hAnsi="Century Gothic" w:cs="Arial"/>
                <w:b/>
                <w:noProof/>
                <w:sz w:val="22"/>
                <w:szCs w:val="22"/>
                <w:lang w:val="en-ZA"/>
              </w:rPr>
            </w:pPr>
            <w:r w:rsidRPr="00413701">
              <w:rPr>
                <w:rFonts w:ascii="Century Gothic" w:hAnsi="Century Gothic" w:cs="Arial"/>
                <w:b/>
                <w:noProof/>
                <w:sz w:val="22"/>
                <w:szCs w:val="22"/>
                <w:lang w:val="en-ZA"/>
              </w:rPr>
              <w:t>NOTIONAL HOURS BREAKDOWN</w:t>
            </w:r>
          </w:p>
        </w:tc>
        <w:tc>
          <w:tcPr>
            <w:tcW w:w="851" w:type="dxa"/>
            <w:vAlign w:val="center"/>
          </w:tcPr>
          <w:p w:rsidR="00C91FDD" w:rsidRPr="00FA48CA" w:rsidRDefault="00C91FDD" w:rsidP="003442F3">
            <w:pPr>
              <w:jc w:val="center"/>
              <w:rPr>
                <w:rFonts w:ascii="Century Gothic" w:hAnsi="Century Gothic" w:cs="Arial"/>
                <w:noProof/>
                <w:sz w:val="22"/>
                <w:szCs w:val="20"/>
                <w:lang w:val="en-ZA"/>
              </w:rPr>
            </w:pPr>
          </w:p>
          <w:p w:rsidR="00C91FDD" w:rsidRPr="00FA48CA" w:rsidRDefault="00C91FDD" w:rsidP="003442F3">
            <w:pPr>
              <w:jc w:val="center"/>
              <w:rPr>
                <w:rFonts w:ascii="Century Gothic" w:hAnsi="Century Gothic" w:cs="Arial"/>
                <w:noProof/>
                <w:sz w:val="22"/>
                <w:szCs w:val="20"/>
                <w:lang w:val="en-ZA"/>
              </w:rPr>
            </w:pPr>
            <w:r>
              <w:rPr>
                <w:rFonts w:ascii="Century Gothic" w:hAnsi="Century Gothic" w:cs="Arial"/>
                <w:noProof/>
                <w:sz w:val="22"/>
                <w:szCs w:val="20"/>
                <w:lang w:val="en-ZA"/>
              </w:rPr>
              <w:t>4</w:t>
            </w:r>
          </w:p>
        </w:tc>
      </w:tr>
      <w:tr w:rsidR="00C91FDD" w:rsidRPr="00FA48CA" w:rsidTr="003442F3">
        <w:trPr>
          <w:trHeight w:val="523"/>
          <w:jc w:val="center"/>
        </w:trPr>
        <w:tc>
          <w:tcPr>
            <w:tcW w:w="8221" w:type="dxa"/>
          </w:tcPr>
          <w:p w:rsidR="00C91FDD" w:rsidRPr="00FA48CA" w:rsidRDefault="00C91FDD" w:rsidP="003442F3">
            <w:pPr>
              <w:rPr>
                <w:rFonts w:ascii="Century Gothic" w:hAnsi="Century Gothic" w:cs="Arial"/>
                <w:b/>
                <w:noProof/>
                <w:sz w:val="22"/>
                <w:szCs w:val="22"/>
                <w:lang w:val="en-ZA"/>
              </w:rPr>
            </w:pPr>
          </w:p>
          <w:p w:rsidR="00C91FDD" w:rsidRPr="00FA48CA" w:rsidRDefault="00C91FDD" w:rsidP="003442F3">
            <w:pPr>
              <w:rPr>
                <w:rFonts w:ascii="Century Gothic" w:hAnsi="Century Gothic" w:cs="Arial"/>
                <w:b/>
                <w:noProof/>
                <w:sz w:val="22"/>
                <w:szCs w:val="22"/>
                <w:lang w:val="en-ZA"/>
              </w:rPr>
            </w:pPr>
            <w:r w:rsidRPr="00867755">
              <w:rPr>
                <w:rFonts w:ascii="Century Gothic" w:hAnsi="Century Gothic" w:cs="Arial"/>
                <w:b/>
                <w:noProof/>
                <w:sz w:val="22"/>
                <w:szCs w:val="22"/>
                <w:lang w:val="en-ZA"/>
              </w:rPr>
              <w:t>Equipment needed:</w:t>
            </w:r>
          </w:p>
        </w:tc>
        <w:tc>
          <w:tcPr>
            <w:tcW w:w="851" w:type="dxa"/>
            <w:vAlign w:val="center"/>
          </w:tcPr>
          <w:p w:rsidR="00C91FDD" w:rsidRPr="00FA48CA" w:rsidRDefault="00C91FDD" w:rsidP="003442F3">
            <w:pPr>
              <w:jc w:val="center"/>
              <w:rPr>
                <w:rFonts w:ascii="Century Gothic" w:hAnsi="Century Gothic" w:cs="Arial"/>
                <w:noProof/>
                <w:sz w:val="22"/>
                <w:szCs w:val="20"/>
                <w:lang w:val="en-ZA"/>
              </w:rPr>
            </w:pPr>
            <w:r>
              <w:rPr>
                <w:rFonts w:ascii="Century Gothic" w:hAnsi="Century Gothic" w:cs="Arial"/>
                <w:noProof/>
                <w:sz w:val="22"/>
                <w:szCs w:val="20"/>
                <w:lang w:val="en-ZA"/>
              </w:rPr>
              <w:t>5</w:t>
            </w:r>
          </w:p>
        </w:tc>
      </w:tr>
      <w:tr w:rsidR="00413701" w:rsidRPr="00FA48CA" w:rsidTr="003442F3">
        <w:trPr>
          <w:trHeight w:val="523"/>
          <w:jc w:val="center"/>
        </w:trPr>
        <w:tc>
          <w:tcPr>
            <w:tcW w:w="8221" w:type="dxa"/>
          </w:tcPr>
          <w:p w:rsidR="00413701" w:rsidRPr="00FA48CA" w:rsidRDefault="00413701" w:rsidP="003442F3">
            <w:pPr>
              <w:rPr>
                <w:rFonts w:ascii="Century Gothic" w:hAnsi="Century Gothic" w:cs="Arial"/>
                <w:b/>
                <w:noProof/>
                <w:sz w:val="22"/>
                <w:szCs w:val="22"/>
                <w:lang w:val="en-ZA"/>
              </w:rPr>
            </w:pPr>
            <w:r w:rsidRPr="00413701">
              <w:rPr>
                <w:rFonts w:ascii="Century Gothic" w:hAnsi="Century Gothic" w:cs="Arial"/>
                <w:b/>
                <w:noProof/>
                <w:sz w:val="22"/>
                <w:szCs w:val="22"/>
                <w:lang w:val="en-ZA"/>
              </w:rPr>
              <w:t>Note to the learner</w:t>
            </w:r>
          </w:p>
        </w:tc>
        <w:tc>
          <w:tcPr>
            <w:tcW w:w="851" w:type="dxa"/>
            <w:vAlign w:val="center"/>
          </w:tcPr>
          <w:p w:rsidR="00413701" w:rsidRDefault="00413701" w:rsidP="003442F3">
            <w:pPr>
              <w:jc w:val="center"/>
              <w:rPr>
                <w:rFonts w:ascii="Century Gothic" w:hAnsi="Century Gothic" w:cs="Arial"/>
                <w:noProof/>
                <w:sz w:val="22"/>
                <w:szCs w:val="20"/>
                <w:lang w:val="en-ZA"/>
              </w:rPr>
            </w:pPr>
          </w:p>
        </w:tc>
      </w:tr>
      <w:tr w:rsidR="00C91FDD" w:rsidRPr="00FA48CA" w:rsidTr="003442F3">
        <w:trPr>
          <w:trHeight w:val="523"/>
          <w:jc w:val="center"/>
        </w:trPr>
        <w:tc>
          <w:tcPr>
            <w:tcW w:w="8221" w:type="dxa"/>
          </w:tcPr>
          <w:p w:rsidR="00C91FDD" w:rsidRPr="00FA48CA" w:rsidRDefault="00C91FDD" w:rsidP="003442F3">
            <w:pPr>
              <w:rPr>
                <w:rFonts w:ascii="Century Gothic" w:hAnsi="Century Gothic" w:cs="Arial"/>
                <w:b/>
                <w:noProof/>
                <w:sz w:val="22"/>
                <w:szCs w:val="22"/>
                <w:lang w:val="en-ZA"/>
              </w:rPr>
            </w:pPr>
          </w:p>
          <w:p w:rsidR="00C91FDD" w:rsidRPr="00FA48CA" w:rsidRDefault="00C91FDD" w:rsidP="003442F3">
            <w:pPr>
              <w:rPr>
                <w:rFonts w:ascii="Century Gothic" w:hAnsi="Century Gothic" w:cs="Arial"/>
                <w:b/>
                <w:noProof/>
                <w:sz w:val="22"/>
                <w:szCs w:val="22"/>
                <w:lang w:val="en-ZA"/>
              </w:rPr>
            </w:pPr>
            <w:r w:rsidRPr="00867755">
              <w:rPr>
                <w:rFonts w:ascii="Century Gothic" w:hAnsi="Century Gothic" w:cs="Arial"/>
                <w:b/>
                <w:noProof/>
                <w:sz w:val="22"/>
                <w:szCs w:val="22"/>
                <w:lang w:val="en-ZA"/>
              </w:rPr>
              <w:t>Assessments:</w:t>
            </w:r>
          </w:p>
        </w:tc>
        <w:tc>
          <w:tcPr>
            <w:tcW w:w="851" w:type="dxa"/>
            <w:vAlign w:val="center"/>
          </w:tcPr>
          <w:p w:rsidR="00C91FDD" w:rsidRPr="00FA48CA" w:rsidRDefault="00C91FDD" w:rsidP="003442F3">
            <w:pPr>
              <w:jc w:val="center"/>
              <w:rPr>
                <w:rFonts w:ascii="Century Gothic" w:hAnsi="Century Gothic" w:cs="Arial"/>
                <w:noProof/>
                <w:sz w:val="22"/>
                <w:szCs w:val="20"/>
                <w:lang w:val="en-ZA"/>
              </w:rPr>
            </w:pPr>
            <w:r>
              <w:rPr>
                <w:rFonts w:ascii="Century Gothic" w:hAnsi="Century Gothic" w:cs="Arial"/>
                <w:noProof/>
                <w:sz w:val="22"/>
                <w:szCs w:val="20"/>
                <w:lang w:val="en-ZA"/>
              </w:rPr>
              <w:t>6</w:t>
            </w:r>
          </w:p>
        </w:tc>
      </w:tr>
      <w:tr w:rsidR="00C91FDD" w:rsidRPr="00FA48CA" w:rsidTr="003442F3">
        <w:trPr>
          <w:trHeight w:val="523"/>
          <w:jc w:val="center"/>
        </w:trPr>
        <w:tc>
          <w:tcPr>
            <w:tcW w:w="8221" w:type="dxa"/>
          </w:tcPr>
          <w:p w:rsidR="00C91FDD" w:rsidRPr="00FA48CA" w:rsidRDefault="00C91FDD" w:rsidP="003442F3">
            <w:pPr>
              <w:rPr>
                <w:rFonts w:ascii="Century Gothic" w:hAnsi="Century Gothic" w:cs="Arial"/>
                <w:b/>
                <w:noProof/>
                <w:sz w:val="22"/>
                <w:szCs w:val="22"/>
                <w:lang w:val="en-ZA"/>
              </w:rPr>
            </w:pPr>
          </w:p>
          <w:p w:rsidR="00C91FDD" w:rsidRPr="00FA48CA" w:rsidRDefault="00413701" w:rsidP="003442F3">
            <w:pPr>
              <w:rPr>
                <w:rFonts w:ascii="Century Gothic" w:hAnsi="Century Gothic" w:cs="Arial"/>
                <w:b/>
                <w:noProof/>
                <w:sz w:val="22"/>
                <w:szCs w:val="22"/>
                <w:lang w:val="en-ZA"/>
              </w:rPr>
            </w:pPr>
            <w:r>
              <w:rPr>
                <w:rFonts w:ascii="Century Gothic" w:hAnsi="Century Gothic" w:cs="Arial"/>
                <w:b/>
                <w:noProof/>
                <w:sz w:val="22"/>
                <w:szCs w:val="22"/>
                <w:lang w:val="en-ZA"/>
              </w:rPr>
              <w:t>SPECIFIC OUTCOME -</w:t>
            </w:r>
            <w:r w:rsidR="007B7350">
              <w:t xml:space="preserve"> </w:t>
            </w:r>
            <w:r w:rsidR="00996BAA" w:rsidRPr="00996BAA">
              <w:rPr>
                <w:rFonts w:ascii="Century Gothic" w:hAnsi="Century Gothic" w:cs="Arial"/>
                <w:b/>
                <w:noProof/>
                <w:sz w:val="22"/>
                <w:szCs w:val="22"/>
                <w:lang w:val="en-ZA"/>
              </w:rPr>
              <w:t>Identifying "touch points" of customers.</w:t>
            </w:r>
            <w:r w:rsidR="00EB4716" w:rsidRPr="00EB4716">
              <w:rPr>
                <w:rFonts w:ascii="Century Gothic" w:hAnsi="Century Gothic" w:cs="Arial"/>
                <w:b/>
                <w:noProof/>
                <w:sz w:val="22"/>
                <w:szCs w:val="22"/>
                <w:lang w:val="en-ZA"/>
              </w:rPr>
              <w:t>.</w:t>
            </w:r>
          </w:p>
        </w:tc>
        <w:tc>
          <w:tcPr>
            <w:tcW w:w="851" w:type="dxa"/>
            <w:vAlign w:val="center"/>
          </w:tcPr>
          <w:p w:rsidR="00C91FDD" w:rsidRPr="00FA48CA" w:rsidRDefault="00DA529B" w:rsidP="003442F3">
            <w:pPr>
              <w:jc w:val="center"/>
              <w:rPr>
                <w:rFonts w:ascii="Century Gothic" w:hAnsi="Century Gothic" w:cs="Arial"/>
                <w:noProof/>
                <w:sz w:val="22"/>
                <w:szCs w:val="20"/>
                <w:lang w:val="en-ZA"/>
              </w:rPr>
            </w:pPr>
            <w:r>
              <w:rPr>
                <w:rFonts w:ascii="Century Gothic" w:hAnsi="Century Gothic" w:cs="Arial"/>
                <w:noProof/>
                <w:sz w:val="22"/>
                <w:szCs w:val="20"/>
                <w:lang w:val="en-ZA"/>
              </w:rPr>
              <w:t>8</w:t>
            </w:r>
          </w:p>
        </w:tc>
      </w:tr>
      <w:tr w:rsidR="00C91FDD" w:rsidRPr="00FA48CA" w:rsidTr="003442F3">
        <w:trPr>
          <w:trHeight w:val="523"/>
          <w:jc w:val="center"/>
        </w:trPr>
        <w:tc>
          <w:tcPr>
            <w:tcW w:w="8221" w:type="dxa"/>
          </w:tcPr>
          <w:p w:rsidR="00413701" w:rsidRDefault="00413701" w:rsidP="003442F3">
            <w:pPr>
              <w:rPr>
                <w:rFonts w:ascii="Century Gothic" w:hAnsi="Century Gothic" w:cs="Arial"/>
                <w:b/>
                <w:noProof/>
                <w:sz w:val="22"/>
                <w:szCs w:val="22"/>
                <w:lang w:val="en-ZA"/>
              </w:rPr>
            </w:pPr>
          </w:p>
          <w:p w:rsidR="00C91FDD" w:rsidRPr="00FA48CA" w:rsidRDefault="00413701" w:rsidP="003442F3">
            <w:pPr>
              <w:rPr>
                <w:rFonts w:ascii="Century Gothic" w:hAnsi="Century Gothic" w:cs="Arial"/>
                <w:b/>
                <w:noProof/>
                <w:sz w:val="22"/>
                <w:szCs w:val="22"/>
                <w:lang w:val="en-ZA"/>
              </w:rPr>
            </w:pPr>
            <w:r>
              <w:rPr>
                <w:rFonts w:ascii="Century Gothic" w:hAnsi="Century Gothic" w:cs="Arial"/>
                <w:b/>
                <w:noProof/>
                <w:sz w:val="22"/>
                <w:szCs w:val="22"/>
                <w:lang w:val="en-ZA"/>
              </w:rPr>
              <w:t>SPECIFIC OUTCOME -2</w:t>
            </w:r>
            <w:r w:rsidR="00EB4716">
              <w:t xml:space="preserve"> </w:t>
            </w:r>
            <w:r w:rsidR="00996BAA" w:rsidRPr="00996BAA">
              <w:rPr>
                <w:rFonts w:ascii="Century Gothic" w:hAnsi="Century Gothic" w:cs="Arial"/>
                <w:b/>
                <w:noProof/>
                <w:sz w:val="22"/>
                <w:szCs w:val="22"/>
                <w:lang w:val="en-ZA"/>
              </w:rPr>
              <w:t>Determining solutions in areas of customer service</w:t>
            </w:r>
            <w:r w:rsidR="007B7350" w:rsidRPr="007B7350">
              <w:rPr>
                <w:rFonts w:ascii="Century Gothic" w:hAnsi="Century Gothic" w:cs="Arial"/>
                <w:b/>
                <w:noProof/>
                <w:sz w:val="22"/>
                <w:szCs w:val="22"/>
                <w:lang w:val="en-ZA"/>
              </w:rPr>
              <w:t>.</w:t>
            </w:r>
          </w:p>
        </w:tc>
        <w:tc>
          <w:tcPr>
            <w:tcW w:w="851" w:type="dxa"/>
            <w:vAlign w:val="center"/>
          </w:tcPr>
          <w:p w:rsidR="00C91FDD" w:rsidRPr="00FA48CA" w:rsidRDefault="00996BAA" w:rsidP="003442F3">
            <w:pPr>
              <w:jc w:val="center"/>
              <w:rPr>
                <w:rFonts w:ascii="Century Gothic" w:hAnsi="Century Gothic" w:cs="Arial"/>
                <w:noProof/>
                <w:sz w:val="22"/>
                <w:szCs w:val="20"/>
                <w:lang w:val="en-ZA"/>
              </w:rPr>
            </w:pPr>
            <w:r>
              <w:rPr>
                <w:rFonts w:ascii="Century Gothic" w:hAnsi="Century Gothic" w:cs="Arial"/>
                <w:noProof/>
                <w:sz w:val="22"/>
                <w:szCs w:val="20"/>
                <w:lang w:val="en-ZA"/>
              </w:rPr>
              <w:t>15</w:t>
            </w:r>
          </w:p>
        </w:tc>
      </w:tr>
      <w:tr w:rsidR="007B7350" w:rsidRPr="00FA48CA" w:rsidTr="003442F3">
        <w:trPr>
          <w:trHeight w:val="523"/>
          <w:jc w:val="center"/>
        </w:trPr>
        <w:tc>
          <w:tcPr>
            <w:tcW w:w="8221" w:type="dxa"/>
          </w:tcPr>
          <w:p w:rsidR="007B7350" w:rsidRDefault="007B7350" w:rsidP="007B7350">
            <w:pPr>
              <w:rPr>
                <w:rFonts w:ascii="Century Gothic" w:hAnsi="Century Gothic" w:cs="Arial"/>
                <w:b/>
                <w:noProof/>
                <w:sz w:val="22"/>
                <w:szCs w:val="22"/>
                <w:lang w:val="en-ZA"/>
              </w:rPr>
            </w:pPr>
          </w:p>
          <w:p w:rsidR="007B7350" w:rsidRDefault="007B7350" w:rsidP="007B7350">
            <w:pPr>
              <w:rPr>
                <w:rFonts w:ascii="Century Gothic" w:hAnsi="Century Gothic"/>
                <w:b/>
              </w:rPr>
            </w:pPr>
            <w:r>
              <w:rPr>
                <w:rFonts w:ascii="Century Gothic" w:hAnsi="Century Gothic" w:cs="Arial"/>
                <w:b/>
                <w:noProof/>
                <w:sz w:val="22"/>
                <w:szCs w:val="22"/>
                <w:lang w:val="en-ZA"/>
              </w:rPr>
              <w:t>SPECIFIC OUTCOME3-</w:t>
            </w:r>
            <w:r w:rsidRPr="007B7350">
              <w:rPr>
                <w:rFonts w:ascii="Century Gothic" w:hAnsi="Century Gothic"/>
                <w:b/>
              </w:rPr>
              <w:t xml:space="preserve"> </w:t>
            </w:r>
            <w:proofErr w:type="spellStart"/>
            <w:r w:rsidR="00996BAA" w:rsidRPr="00996BAA">
              <w:rPr>
                <w:rFonts w:ascii="Century Gothic" w:hAnsi="Century Gothic"/>
                <w:b/>
              </w:rPr>
              <w:t>Actioning</w:t>
            </w:r>
            <w:proofErr w:type="spellEnd"/>
            <w:r w:rsidR="00996BAA" w:rsidRPr="00996BAA">
              <w:rPr>
                <w:rFonts w:ascii="Century Gothic" w:hAnsi="Century Gothic"/>
                <w:b/>
              </w:rPr>
              <w:t xml:space="preserve"> changes or improving areas of customer service</w:t>
            </w:r>
            <w:proofErr w:type="gramStart"/>
            <w:r w:rsidR="00996BAA" w:rsidRPr="00996BAA">
              <w:rPr>
                <w:rFonts w:ascii="Century Gothic" w:hAnsi="Century Gothic"/>
                <w:b/>
              </w:rPr>
              <w:t>.</w:t>
            </w:r>
            <w:r w:rsidRPr="007B7350">
              <w:rPr>
                <w:rFonts w:ascii="Century Gothic" w:hAnsi="Century Gothic"/>
                <w:b/>
              </w:rPr>
              <w:t>.</w:t>
            </w:r>
            <w:proofErr w:type="gramEnd"/>
          </w:p>
          <w:p w:rsidR="007B7350" w:rsidRDefault="007B7350" w:rsidP="003442F3">
            <w:pPr>
              <w:rPr>
                <w:rFonts w:ascii="Century Gothic" w:hAnsi="Century Gothic" w:cs="Arial"/>
                <w:b/>
                <w:noProof/>
                <w:sz w:val="22"/>
                <w:szCs w:val="22"/>
                <w:lang w:val="en-ZA"/>
              </w:rPr>
            </w:pPr>
          </w:p>
        </w:tc>
        <w:tc>
          <w:tcPr>
            <w:tcW w:w="851" w:type="dxa"/>
            <w:vAlign w:val="center"/>
          </w:tcPr>
          <w:p w:rsidR="007B7350" w:rsidRDefault="00996BAA" w:rsidP="003442F3">
            <w:pPr>
              <w:jc w:val="center"/>
              <w:rPr>
                <w:rFonts w:ascii="Century Gothic" w:hAnsi="Century Gothic" w:cs="Arial"/>
                <w:noProof/>
                <w:sz w:val="22"/>
                <w:szCs w:val="20"/>
                <w:lang w:val="en-ZA"/>
              </w:rPr>
            </w:pPr>
            <w:r>
              <w:rPr>
                <w:rFonts w:ascii="Century Gothic" w:hAnsi="Century Gothic" w:cs="Arial"/>
                <w:noProof/>
                <w:sz w:val="22"/>
                <w:szCs w:val="20"/>
                <w:lang w:val="en-ZA"/>
              </w:rPr>
              <w:t>19</w:t>
            </w:r>
          </w:p>
        </w:tc>
      </w:tr>
    </w:tbl>
    <w:p w:rsidR="00C91FDD" w:rsidRPr="005F2A1B" w:rsidRDefault="00C91FDD" w:rsidP="00C91FDD">
      <w:pPr>
        <w:tabs>
          <w:tab w:val="left" w:pos="1425"/>
        </w:tabs>
        <w:spacing w:line="360" w:lineRule="auto"/>
        <w:jc w:val="both"/>
        <w:rPr>
          <w:rFonts w:ascii="Century Gothic" w:hAnsi="Century Gothic"/>
        </w:rPr>
      </w:pPr>
    </w:p>
    <w:p w:rsidR="00C91FDD" w:rsidRDefault="00C91FDD">
      <w:pPr>
        <w:rPr>
          <w:rFonts w:ascii="Century Gothic" w:hAnsi="Century Gothic"/>
          <w:b/>
        </w:rPr>
      </w:pPr>
    </w:p>
    <w:p w:rsidR="00996BAA" w:rsidRPr="00996BAA" w:rsidRDefault="00996BAA" w:rsidP="00996BAA">
      <w:pPr>
        <w:rPr>
          <w:rFonts w:ascii="Century Gothic" w:hAnsi="Century Gothic"/>
          <w:b/>
        </w:rPr>
      </w:pPr>
      <w:r w:rsidRPr="00996BAA">
        <w:rPr>
          <w:rFonts w:ascii="Century Gothic" w:hAnsi="Century Gothic"/>
          <w:b/>
        </w:rPr>
        <w:t>:</w:t>
      </w:r>
    </w:p>
    <w:p w:rsidR="00996BAA" w:rsidRPr="00996BAA" w:rsidRDefault="00996BAA" w:rsidP="00996BAA">
      <w:pPr>
        <w:rPr>
          <w:rFonts w:ascii="Century Gothic" w:hAnsi="Century Gothic"/>
          <w:b/>
        </w:rPr>
      </w:pPr>
      <w:r w:rsidRPr="00996BAA">
        <w:rPr>
          <w:rFonts w:ascii="Century Gothic" w:hAnsi="Century Gothic"/>
          <w:b/>
        </w:rPr>
        <w:t>.</w:t>
      </w: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C91FDD" w:rsidRDefault="00C91FDD">
      <w:pPr>
        <w:rPr>
          <w:rFonts w:ascii="Century Gothic" w:hAnsi="Century Gothic"/>
          <w:b/>
        </w:rPr>
      </w:pPr>
    </w:p>
    <w:p w:rsidR="00EB4716" w:rsidRDefault="00EB4716">
      <w:pPr>
        <w:rPr>
          <w:rFonts w:ascii="Century Gothic" w:hAnsi="Century Gothic"/>
          <w:b/>
        </w:rPr>
      </w:pPr>
    </w:p>
    <w:p w:rsidR="00E43A38" w:rsidRPr="00E43A38" w:rsidRDefault="00E43A38" w:rsidP="00175227">
      <w:pPr>
        <w:spacing w:after="200" w:line="360" w:lineRule="auto"/>
        <w:jc w:val="center"/>
        <w:rPr>
          <w:rFonts w:ascii="Century Gothic" w:hAnsi="Century Gothic"/>
          <w:sz w:val="22"/>
          <w:szCs w:val="22"/>
          <w:lang w:val="en-ZA" w:eastAsia="en-ZA"/>
        </w:rPr>
      </w:pPr>
      <w:r w:rsidRPr="00E43A38">
        <w:rPr>
          <w:rFonts w:ascii="Century Gothic" w:hAnsi="Century Gothic"/>
          <w:b/>
          <w:sz w:val="22"/>
          <w:szCs w:val="22"/>
          <w:lang w:val="en-ZA" w:eastAsia="en-ZA"/>
        </w:rPr>
        <w:t>NOTIONAL HOURS BREAKDOWN</w:t>
      </w:r>
    </w:p>
    <w:p w:rsidR="00E43A38" w:rsidRPr="00E43A38" w:rsidRDefault="00E43A38" w:rsidP="00E43A38">
      <w:pPr>
        <w:spacing w:after="200" w:line="360" w:lineRule="auto"/>
        <w:jc w:val="both"/>
        <w:rPr>
          <w:rFonts w:ascii="Century Gothic" w:eastAsia="Calibri" w:hAnsi="Century Gothic"/>
          <w:bCs/>
          <w:sz w:val="22"/>
          <w:szCs w:val="22"/>
          <w:lang w:val="en-ZA" w:eastAsia="en-ZA"/>
        </w:rPr>
      </w:pPr>
      <w:r w:rsidRPr="00E43A38">
        <w:rPr>
          <w:rFonts w:ascii="Century Gothic" w:eastAsia="Calibri" w:hAnsi="Century Gothic"/>
          <w:bCs/>
          <w:sz w:val="22"/>
          <w:szCs w:val="22"/>
          <w:lang w:val="en-ZA" w:eastAsia="en-ZA"/>
        </w:rPr>
        <w:t>The candidate undertaking this unit standard is best advis</w:t>
      </w:r>
      <w:r w:rsidR="00175227">
        <w:rPr>
          <w:rFonts w:ascii="Century Gothic" w:eastAsia="Calibri" w:hAnsi="Century Gothic"/>
          <w:bCs/>
          <w:sz w:val="22"/>
          <w:szCs w:val="22"/>
          <w:lang w:val="en-ZA" w:eastAsia="en-ZA"/>
        </w:rPr>
        <w:t>ed to at least spend sixty</w:t>
      </w:r>
      <w:bookmarkStart w:id="0" w:name="_GoBack"/>
      <w:bookmarkEnd w:id="0"/>
      <w:r w:rsidRPr="00E43A38">
        <w:rPr>
          <w:rFonts w:ascii="Century Gothic" w:eastAsia="Calibri" w:hAnsi="Century Gothic"/>
          <w:bCs/>
          <w:sz w:val="22"/>
          <w:szCs w:val="22"/>
          <w:lang w:val="en-ZA" w:eastAsia="en-ZA"/>
        </w:rPr>
        <w:t xml:space="preserve"> hours of study time on this learning programme.  Below is a table which demonstrates how these hours could be spread:</w:t>
      </w:r>
    </w:p>
    <w:p w:rsidR="00E43A38" w:rsidRPr="00E43A38" w:rsidRDefault="00E43A38" w:rsidP="00E43A38">
      <w:pPr>
        <w:spacing w:after="200" w:line="360" w:lineRule="auto"/>
        <w:jc w:val="both"/>
        <w:rPr>
          <w:rFonts w:ascii="Century Gothic" w:eastAsia="Calibri" w:hAnsi="Century Gothic"/>
          <w:b/>
          <w:bCs/>
          <w:sz w:val="22"/>
          <w:szCs w:val="22"/>
          <w:lang w:val="en-ZA" w:eastAsia="en-ZA"/>
        </w:rPr>
      </w:pPr>
      <w:r w:rsidRPr="00E43A38">
        <w:rPr>
          <w:rFonts w:ascii="Century Gothic" w:eastAsia="Calibri" w:hAnsi="Century Gothic"/>
          <w:b/>
          <w:bCs/>
          <w:sz w:val="22"/>
          <w:szCs w:val="22"/>
          <w:lang w:val="en-ZA" w:eastAsia="en-ZA"/>
        </w:rPr>
        <w:t xml:space="preserve">TIMEFRAME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85"/>
        <w:gridCol w:w="2873"/>
        <w:gridCol w:w="3618"/>
      </w:tblGrid>
      <w:tr w:rsidR="00E43A38" w:rsidRPr="00E43A38" w:rsidTr="003442F3">
        <w:tc>
          <w:tcPr>
            <w:tcW w:w="3085" w:type="dxa"/>
            <w:shd w:val="clear" w:color="auto" w:fill="auto"/>
          </w:tcPr>
          <w:p w:rsidR="00E43A38" w:rsidRPr="00E43A38" w:rsidRDefault="00E43A38" w:rsidP="00E43A38">
            <w:pPr>
              <w:spacing w:line="360" w:lineRule="auto"/>
              <w:jc w:val="both"/>
              <w:rPr>
                <w:rFonts w:ascii="Century Gothic" w:hAnsi="Century Gothic"/>
                <w:b/>
                <w:bCs/>
                <w:iCs/>
                <w:sz w:val="22"/>
                <w:szCs w:val="22"/>
                <w:lang w:eastAsia="en-ZA"/>
              </w:rPr>
            </w:pPr>
            <w:r w:rsidRPr="00E43A38">
              <w:rPr>
                <w:rFonts w:ascii="Century Gothic" w:hAnsi="Century Gothic"/>
                <w:b/>
                <w:bCs/>
                <w:iCs/>
                <w:sz w:val="22"/>
                <w:szCs w:val="22"/>
                <w:lang w:eastAsia="en-ZA"/>
              </w:rPr>
              <w:lastRenderedPageBreak/>
              <w:t>Total Notional Hours</w:t>
            </w:r>
          </w:p>
        </w:tc>
        <w:tc>
          <w:tcPr>
            <w:tcW w:w="2873" w:type="dxa"/>
            <w:shd w:val="clear" w:color="auto" w:fill="auto"/>
          </w:tcPr>
          <w:p w:rsidR="00E43A38" w:rsidRPr="00E43A38" w:rsidRDefault="00E43A38" w:rsidP="00E43A38">
            <w:pPr>
              <w:spacing w:line="360" w:lineRule="auto"/>
              <w:jc w:val="both"/>
              <w:rPr>
                <w:rFonts w:ascii="Century Gothic" w:hAnsi="Century Gothic"/>
                <w:b/>
                <w:bCs/>
                <w:iCs/>
                <w:sz w:val="22"/>
                <w:szCs w:val="22"/>
                <w:lang w:eastAsia="en-ZA"/>
              </w:rPr>
            </w:pPr>
            <w:r w:rsidRPr="00E43A38">
              <w:rPr>
                <w:rFonts w:ascii="Century Gothic" w:hAnsi="Century Gothic"/>
                <w:b/>
                <w:bCs/>
                <w:iCs/>
                <w:sz w:val="22"/>
                <w:szCs w:val="22"/>
                <w:lang w:eastAsia="en-ZA"/>
              </w:rPr>
              <w:t xml:space="preserve">Contact Time </w:t>
            </w:r>
          </w:p>
        </w:tc>
        <w:tc>
          <w:tcPr>
            <w:tcW w:w="3618" w:type="dxa"/>
            <w:shd w:val="clear" w:color="auto" w:fill="auto"/>
          </w:tcPr>
          <w:p w:rsidR="00E43A38" w:rsidRPr="00E43A38" w:rsidRDefault="00E43A38" w:rsidP="00E43A38">
            <w:pPr>
              <w:spacing w:line="360" w:lineRule="auto"/>
              <w:jc w:val="both"/>
              <w:rPr>
                <w:rFonts w:ascii="Century Gothic" w:hAnsi="Century Gothic"/>
                <w:b/>
                <w:bCs/>
                <w:iCs/>
                <w:sz w:val="22"/>
                <w:szCs w:val="22"/>
                <w:lang w:eastAsia="en-ZA"/>
              </w:rPr>
            </w:pPr>
            <w:r w:rsidRPr="00E43A38">
              <w:rPr>
                <w:rFonts w:ascii="Century Gothic" w:hAnsi="Century Gothic"/>
                <w:b/>
                <w:bCs/>
                <w:iCs/>
                <w:sz w:val="22"/>
                <w:szCs w:val="22"/>
                <w:lang w:eastAsia="en-ZA"/>
              </w:rPr>
              <w:t>Non contact-</w:t>
            </w:r>
          </w:p>
          <w:p w:rsidR="00E43A38" w:rsidRPr="00E43A38" w:rsidRDefault="00E43A38" w:rsidP="00E43A38">
            <w:pPr>
              <w:spacing w:line="360" w:lineRule="auto"/>
              <w:jc w:val="both"/>
              <w:rPr>
                <w:rFonts w:ascii="Century Gothic" w:hAnsi="Century Gothic"/>
                <w:b/>
                <w:bCs/>
                <w:iCs/>
                <w:sz w:val="22"/>
                <w:szCs w:val="22"/>
                <w:lang w:eastAsia="en-ZA"/>
              </w:rPr>
            </w:pPr>
            <w:r w:rsidRPr="00E43A38">
              <w:rPr>
                <w:rFonts w:ascii="Century Gothic" w:hAnsi="Century Gothic"/>
                <w:b/>
                <w:bCs/>
                <w:iCs/>
                <w:sz w:val="22"/>
                <w:szCs w:val="22"/>
                <w:lang w:eastAsia="en-ZA"/>
              </w:rPr>
              <w:t>Self-Study/Assessment</w:t>
            </w:r>
          </w:p>
        </w:tc>
      </w:tr>
      <w:tr w:rsidR="00E43A38" w:rsidRPr="00E43A38" w:rsidTr="003442F3">
        <w:tc>
          <w:tcPr>
            <w:tcW w:w="3085" w:type="dxa"/>
            <w:shd w:val="clear" w:color="auto" w:fill="auto"/>
          </w:tcPr>
          <w:p w:rsidR="00E43A38" w:rsidRPr="00E43A38" w:rsidRDefault="00E43A38" w:rsidP="00E43A38">
            <w:pPr>
              <w:spacing w:line="360" w:lineRule="auto"/>
              <w:jc w:val="both"/>
              <w:rPr>
                <w:rFonts w:ascii="Century Gothic" w:hAnsi="Century Gothic"/>
                <w:bCs/>
                <w:iCs/>
                <w:sz w:val="22"/>
                <w:szCs w:val="22"/>
                <w:lang w:eastAsia="en-ZA"/>
              </w:rPr>
            </w:pPr>
            <w:r w:rsidRPr="00E43A38">
              <w:rPr>
                <w:rFonts w:ascii="Century Gothic" w:hAnsi="Century Gothic"/>
                <w:bCs/>
                <w:iCs/>
                <w:sz w:val="22"/>
                <w:szCs w:val="22"/>
                <w:lang w:eastAsia="en-ZA"/>
              </w:rPr>
              <w:t>Credits (</w:t>
            </w:r>
            <w:r w:rsidR="00BD6679">
              <w:rPr>
                <w:rFonts w:ascii="Century Gothic" w:hAnsi="Century Gothic"/>
                <w:bCs/>
                <w:iCs/>
                <w:sz w:val="22"/>
                <w:szCs w:val="22"/>
                <w:lang w:eastAsia="en-ZA"/>
              </w:rPr>
              <w:t>6</w:t>
            </w:r>
            <w:r w:rsidRPr="00E43A38">
              <w:rPr>
                <w:rFonts w:ascii="Century Gothic" w:hAnsi="Century Gothic"/>
                <w:bCs/>
                <w:iCs/>
                <w:sz w:val="22"/>
                <w:szCs w:val="22"/>
                <w:lang w:eastAsia="en-ZA"/>
              </w:rPr>
              <w:t xml:space="preserve">) x 10 = </w:t>
            </w:r>
            <w:r w:rsidR="00BD6679">
              <w:rPr>
                <w:rFonts w:ascii="Century Gothic" w:hAnsi="Century Gothic"/>
                <w:bCs/>
                <w:iCs/>
                <w:sz w:val="22"/>
                <w:szCs w:val="22"/>
                <w:lang w:eastAsia="en-ZA"/>
              </w:rPr>
              <w:t>6</w:t>
            </w:r>
            <w:r w:rsidR="00EB4716">
              <w:rPr>
                <w:rFonts w:ascii="Century Gothic" w:hAnsi="Century Gothic"/>
                <w:bCs/>
                <w:iCs/>
                <w:sz w:val="22"/>
                <w:szCs w:val="22"/>
                <w:lang w:eastAsia="en-ZA"/>
              </w:rPr>
              <w:t>0</w:t>
            </w:r>
          </w:p>
        </w:tc>
        <w:tc>
          <w:tcPr>
            <w:tcW w:w="2873" w:type="dxa"/>
            <w:shd w:val="clear" w:color="auto" w:fill="auto"/>
          </w:tcPr>
          <w:p w:rsidR="00E43A38" w:rsidRPr="00E43A38" w:rsidRDefault="00BD6679" w:rsidP="00E43A38">
            <w:pPr>
              <w:spacing w:line="360" w:lineRule="auto"/>
              <w:jc w:val="both"/>
              <w:rPr>
                <w:rFonts w:ascii="Century Gothic" w:hAnsi="Century Gothic"/>
                <w:bCs/>
                <w:iCs/>
                <w:sz w:val="22"/>
                <w:szCs w:val="22"/>
                <w:lang w:eastAsia="en-ZA"/>
              </w:rPr>
            </w:pPr>
            <w:r>
              <w:rPr>
                <w:rFonts w:ascii="Century Gothic" w:hAnsi="Century Gothic"/>
                <w:bCs/>
                <w:iCs/>
                <w:sz w:val="22"/>
                <w:szCs w:val="22"/>
                <w:lang w:eastAsia="en-ZA"/>
              </w:rPr>
              <w:t>18</w:t>
            </w:r>
            <w:r w:rsidR="00E43A38" w:rsidRPr="00E43A38">
              <w:rPr>
                <w:rFonts w:ascii="Century Gothic" w:hAnsi="Century Gothic"/>
                <w:bCs/>
                <w:iCs/>
                <w:sz w:val="22"/>
                <w:szCs w:val="22"/>
                <w:lang w:eastAsia="en-ZA"/>
              </w:rPr>
              <w:t>HRS</w:t>
            </w:r>
          </w:p>
        </w:tc>
        <w:tc>
          <w:tcPr>
            <w:tcW w:w="3618" w:type="dxa"/>
            <w:shd w:val="clear" w:color="auto" w:fill="auto"/>
          </w:tcPr>
          <w:p w:rsidR="00E43A38" w:rsidRPr="00E43A38" w:rsidRDefault="00BD6679" w:rsidP="00E43A38">
            <w:pPr>
              <w:spacing w:line="360" w:lineRule="auto"/>
              <w:jc w:val="both"/>
              <w:rPr>
                <w:rFonts w:ascii="Century Gothic" w:hAnsi="Century Gothic"/>
                <w:bCs/>
                <w:iCs/>
                <w:sz w:val="22"/>
                <w:szCs w:val="22"/>
                <w:lang w:eastAsia="en-ZA"/>
              </w:rPr>
            </w:pPr>
            <w:r>
              <w:rPr>
                <w:rFonts w:ascii="Century Gothic" w:hAnsi="Century Gothic"/>
                <w:bCs/>
                <w:iCs/>
                <w:sz w:val="22"/>
                <w:szCs w:val="22"/>
                <w:lang w:eastAsia="en-ZA"/>
              </w:rPr>
              <w:t>42</w:t>
            </w:r>
            <w:r w:rsidR="00E43A38" w:rsidRPr="00E43A38">
              <w:rPr>
                <w:rFonts w:ascii="Century Gothic" w:hAnsi="Century Gothic"/>
                <w:bCs/>
                <w:iCs/>
                <w:sz w:val="22"/>
                <w:szCs w:val="22"/>
                <w:lang w:eastAsia="en-ZA"/>
              </w:rPr>
              <w:t>HRS</w:t>
            </w:r>
          </w:p>
        </w:tc>
      </w:tr>
    </w:tbl>
    <w:p w:rsidR="00E43A38" w:rsidRPr="00E43A38" w:rsidRDefault="00E43A38" w:rsidP="00E43A38">
      <w:pPr>
        <w:rPr>
          <w:rFonts w:ascii="Arial" w:hAnsi="Arial"/>
          <w:vanish/>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
        <w:gridCol w:w="1678"/>
        <w:gridCol w:w="565"/>
        <w:gridCol w:w="402"/>
        <w:gridCol w:w="1223"/>
        <w:gridCol w:w="1279"/>
        <w:gridCol w:w="401"/>
        <w:gridCol w:w="837"/>
        <w:gridCol w:w="649"/>
        <w:gridCol w:w="401"/>
        <w:gridCol w:w="967"/>
        <w:gridCol w:w="650"/>
      </w:tblGrid>
      <w:tr w:rsidR="00E43A38" w:rsidRPr="00E43A38" w:rsidTr="003442F3">
        <w:trPr>
          <w:trHeight w:val="270"/>
        </w:trPr>
        <w:tc>
          <w:tcPr>
            <w:tcW w:w="269"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1.</w:t>
            </w:r>
          </w:p>
        </w:tc>
        <w:tc>
          <w:tcPr>
            <w:tcW w:w="1359" w:type="pct"/>
            <w:gridSpan w:val="3"/>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Learning Programme Name:</w:t>
            </w:r>
          </w:p>
        </w:tc>
        <w:tc>
          <w:tcPr>
            <w:tcW w:w="3371" w:type="pct"/>
            <w:gridSpan w:val="8"/>
          </w:tcPr>
          <w:p w:rsidR="00E43A38" w:rsidRPr="00E43A38" w:rsidRDefault="00E43A38" w:rsidP="00E43A38">
            <w:pPr>
              <w:rPr>
                <w:rFonts w:ascii="Century Gothic" w:hAnsi="Century Gothic"/>
                <w:bCs/>
                <w:sz w:val="22"/>
                <w:szCs w:val="22"/>
                <w:lang w:val="en-GB"/>
              </w:rPr>
            </w:pPr>
            <w:r w:rsidRPr="00E43A38">
              <w:rPr>
                <w:rFonts w:ascii="Century Gothic" w:hAnsi="Century Gothic"/>
                <w:bCs/>
                <w:sz w:val="22"/>
                <w:szCs w:val="22"/>
                <w:lang w:val="en-GB"/>
              </w:rPr>
              <w:t>REFER TO COVER PAGE</w:t>
            </w:r>
          </w:p>
        </w:tc>
      </w:tr>
      <w:tr w:rsidR="00E43A38" w:rsidRPr="00E43A38" w:rsidTr="003442F3">
        <w:trPr>
          <w:trHeight w:val="555"/>
        </w:trPr>
        <w:tc>
          <w:tcPr>
            <w:tcW w:w="269"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2.</w:t>
            </w:r>
          </w:p>
        </w:tc>
        <w:tc>
          <w:tcPr>
            <w:tcW w:w="1359" w:type="pct"/>
            <w:gridSpan w:val="3"/>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SAQA Qualification/Unit Standard Title:</w:t>
            </w:r>
          </w:p>
        </w:tc>
        <w:tc>
          <w:tcPr>
            <w:tcW w:w="3371" w:type="pct"/>
            <w:gridSpan w:val="8"/>
          </w:tcPr>
          <w:p w:rsidR="00E43A38" w:rsidRPr="00E43A38" w:rsidRDefault="00E43A38" w:rsidP="00E43A38">
            <w:pPr>
              <w:rPr>
                <w:rFonts w:ascii="Century Gothic" w:hAnsi="Century Gothic"/>
                <w:bCs/>
                <w:sz w:val="22"/>
                <w:szCs w:val="22"/>
                <w:lang w:val="en-GB"/>
              </w:rPr>
            </w:pPr>
            <w:r w:rsidRPr="00E43A38">
              <w:rPr>
                <w:rFonts w:ascii="Century Gothic" w:hAnsi="Century Gothic"/>
                <w:bCs/>
                <w:sz w:val="22"/>
                <w:szCs w:val="22"/>
                <w:lang w:val="en-GB"/>
              </w:rPr>
              <w:t>REFER TO COVER PAGE</w:t>
            </w:r>
          </w:p>
        </w:tc>
      </w:tr>
      <w:tr w:rsidR="00E43A38" w:rsidRPr="00E43A38" w:rsidTr="003442F3">
        <w:trPr>
          <w:trHeight w:val="300"/>
        </w:trPr>
        <w:tc>
          <w:tcPr>
            <w:tcW w:w="269" w:type="pct"/>
            <w:vMerge w:val="restart"/>
          </w:tcPr>
          <w:p w:rsidR="00E43A38" w:rsidRPr="00E43A38" w:rsidRDefault="00E43A38" w:rsidP="00E43A38">
            <w:pPr>
              <w:jc w:val="center"/>
              <w:rPr>
                <w:rFonts w:ascii="Century Gothic" w:hAnsi="Century Gothic"/>
                <w:b/>
                <w:bCs/>
                <w:sz w:val="22"/>
                <w:szCs w:val="22"/>
                <w:lang w:val="en-GB"/>
              </w:rPr>
            </w:pPr>
            <w:r w:rsidRPr="00E43A38">
              <w:rPr>
                <w:rFonts w:ascii="Century Gothic" w:hAnsi="Century Gothic"/>
                <w:b/>
                <w:bCs/>
                <w:sz w:val="22"/>
                <w:szCs w:val="22"/>
                <w:lang w:val="en-GB"/>
              </w:rPr>
              <w:t>3.</w:t>
            </w:r>
          </w:p>
        </w:tc>
        <w:tc>
          <w:tcPr>
            <w:tcW w:w="852"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Qualification/</w:t>
            </w:r>
          </w:p>
        </w:tc>
        <w:tc>
          <w:tcPr>
            <w:tcW w:w="300" w:type="pct"/>
          </w:tcPr>
          <w:p w:rsidR="00E43A38" w:rsidRPr="00E43A38" w:rsidRDefault="00E43A38" w:rsidP="00E43A38">
            <w:pPr>
              <w:jc w:val="center"/>
              <w:rPr>
                <w:rFonts w:ascii="Century Gothic" w:hAnsi="Century Gothic"/>
                <w:b/>
                <w:bCs/>
                <w:sz w:val="22"/>
                <w:szCs w:val="22"/>
                <w:lang w:val="en-GB"/>
              </w:rPr>
            </w:pPr>
          </w:p>
        </w:tc>
        <w:tc>
          <w:tcPr>
            <w:tcW w:w="207" w:type="pct"/>
            <w:vMerge w:val="restar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4.</w:t>
            </w:r>
          </w:p>
        </w:tc>
        <w:tc>
          <w:tcPr>
            <w:tcW w:w="644" w:type="pct"/>
            <w:vMerge w:val="restar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SAQA ID Number</w:t>
            </w:r>
          </w:p>
        </w:tc>
        <w:tc>
          <w:tcPr>
            <w:tcW w:w="673" w:type="pct"/>
            <w:vMerge w:val="restart"/>
          </w:tcPr>
          <w:p w:rsidR="00E43A38" w:rsidRPr="00E43A38" w:rsidRDefault="00EB4716" w:rsidP="00E43A38">
            <w:pPr>
              <w:jc w:val="center"/>
              <w:rPr>
                <w:rFonts w:ascii="Century Gothic" w:hAnsi="Century Gothic"/>
                <w:b/>
                <w:bCs/>
                <w:sz w:val="22"/>
                <w:szCs w:val="22"/>
                <w:lang w:val="en-GB"/>
              </w:rPr>
            </w:pPr>
            <w:r>
              <w:rPr>
                <w:rFonts w:ascii="Century Gothic" w:hAnsi="Century Gothic"/>
                <w:b/>
                <w:bCs/>
                <w:sz w:val="22"/>
                <w:szCs w:val="22"/>
                <w:lang w:val="en-GB"/>
              </w:rPr>
              <w:t>1</w:t>
            </w:r>
            <w:r w:rsidR="009E25C7">
              <w:rPr>
                <w:rFonts w:ascii="Century Gothic" w:hAnsi="Century Gothic"/>
                <w:b/>
                <w:bCs/>
                <w:sz w:val="22"/>
                <w:szCs w:val="22"/>
                <w:lang w:val="en-GB"/>
              </w:rPr>
              <w:t>0054</w:t>
            </w:r>
          </w:p>
        </w:tc>
        <w:tc>
          <w:tcPr>
            <w:tcW w:w="207" w:type="pct"/>
            <w:vMerge w:val="restar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5.</w:t>
            </w:r>
          </w:p>
        </w:tc>
        <w:tc>
          <w:tcPr>
            <w:tcW w:w="442" w:type="pct"/>
            <w:vMerge w:val="restar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NQF Level</w:t>
            </w:r>
          </w:p>
        </w:tc>
        <w:tc>
          <w:tcPr>
            <w:tcW w:w="344" w:type="pct"/>
            <w:vMerge w:val="restart"/>
          </w:tcPr>
          <w:p w:rsidR="00E43A38" w:rsidRPr="00E43A38" w:rsidRDefault="007B7350" w:rsidP="00E43A38">
            <w:pPr>
              <w:jc w:val="center"/>
              <w:rPr>
                <w:rFonts w:ascii="Century Gothic" w:hAnsi="Century Gothic"/>
                <w:bCs/>
                <w:sz w:val="22"/>
                <w:szCs w:val="22"/>
                <w:lang w:val="en-GB"/>
              </w:rPr>
            </w:pPr>
            <w:r>
              <w:rPr>
                <w:rFonts w:ascii="Century Gothic" w:hAnsi="Century Gothic"/>
                <w:bCs/>
                <w:sz w:val="22"/>
                <w:szCs w:val="22"/>
                <w:lang w:val="en-GB"/>
              </w:rPr>
              <w:t>5</w:t>
            </w:r>
          </w:p>
        </w:tc>
        <w:tc>
          <w:tcPr>
            <w:tcW w:w="207" w:type="pct"/>
            <w:vMerge w:val="restar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6.</w:t>
            </w:r>
          </w:p>
        </w:tc>
        <w:tc>
          <w:tcPr>
            <w:tcW w:w="510" w:type="pct"/>
            <w:vMerge w:val="restar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Credits</w:t>
            </w:r>
          </w:p>
        </w:tc>
        <w:tc>
          <w:tcPr>
            <w:tcW w:w="344" w:type="pct"/>
            <w:vMerge w:val="restart"/>
          </w:tcPr>
          <w:p w:rsidR="00E43A38" w:rsidRPr="00E43A38" w:rsidRDefault="009E25C7" w:rsidP="00E43A38">
            <w:pPr>
              <w:rPr>
                <w:rFonts w:ascii="Century Gothic" w:hAnsi="Century Gothic"/>
                <w:b/>
                <w:bCs/>
                <w:sz w:val="22"/>
                <w:szCs w:val="22"/>
                <w:lang w:val="en-GB"/>
              </w:rPr>
            </w:pPr>
            <w:r>
              <w:rPr>
                <w:rFonts w:ascii="Century Gothic" w:hAnsi="Century Gothic"/>
                <w:b/>
                <w:bCs/>
                <w:sz w:val="22"/>
                <w:szCs w:val="22"/>
                <w:lang w:val="en-GB"/>
              </w:rPr>
              <w:t>6</w:t>
            </w:r>
          </w:p>
        </w:tc>
      </w:tr>
      <w:tr w:rsidR="00E43A38" w:rsidRPr="00E43A38" w:rsidTr="003442F3">
        <w:trPr>
          <w:trHeight w:val="144"/>
        </w:trPr>
        <w:tc>
          <w:tcPr>
            <w:tcW w:w="269" w:type="pct"/>
            <w:vMerge/>
          </w:tcPr>
          <w:p w:rsidR="00E43A38" w:rsidRPr="00E43A38" w:rsidRDefault="00E43A38" w:rsidP="00E43A38">
            <w:pPr>
              <w:jc w:val="center"/>
              <w:rPr>
                <w:rFonts w:ascii="Century Gothic" w:hAnsi="Century Gothic"/>
                <w:b/>
                <w:bCs/>
                <w:sz w:val="22"/>
                <w:szCs w:val="22"/>
                <w:lang w:val="en-GB"/>
              </w:rPr>
            </w:pPr>
          </w:p>
        </w:tc>
        <w:tc>
          <w:tcPr>
            <w:tcW w:w="852"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Unit Standard</w:t>
            </w:r>
          </w:p>
        </w:tc>
        <w:tc>
          <w:tcPr>
            <w:tcW w:w="300" w:type="pct"/>
          </w:tcPr>
          <w:p w:rsidR="00E43A38" w:rsidRPr="00E43A38" w:rsidRDefault="00E43A38" w:rsidP="00E43A38">
            <w:pPr>
              <w:jc w:val="center"/>
              <w:rPr>
                <w:rFonts w:ascii="Century Gothic" w:hAnsi="Century Gothic"/>
                <w:b/>
                <w:bCs/>
                <w:sz w:val="22"/>
                <w:szCs w:val="22"/>
                <w:lang w:val="en-GB"/>
              </w:rPr>
            </w:pPr>
          </w:p>
        </w:tc>
        <w:tc>
          <w:tcPr>
            <w:tcW w:w="207" w:type="pct"/>
            <w:vMerge/>
          </w:tcPr>
          <w:p w:rsidR="00E43A38" w:rsidRPr="00E43A38" w:rsidRDefault="00E43A38" w:rsidP="00E43A38">
            <w:pPr>
              <w:jc w:val="center"/>
              <w:rPr>
                <w:rFonts w:ascii="Century Gothic" w:hAnsi="Century Gothic"/>
                <w:b/>
                <w:bCs/>
                <w:sz w:val="22"/>
                <w:szCs w:val="22"/>
                <w:lang w:val="en-GB"/>
              </w:rPr>
            </w:pPr>
          </w:p>
        </w:tc>
        <w:tc>
          <w:tcPr>
            <w:tcW w:w="644" w:type="pct"/>
            <w:vMerge/>
          </w:tcPr>
          <w:p w:rsidR="00E43A38" w:rsidRPr="00E43A38" w:rsidRDefault="00E43A38" w:rsidP="00E43A38">
            <w:pPr>
              <w:jc w:val="center"/>
              <w:rPr>
                <w:rFonts w:ascii="Century Gothic" w:hAnsi="Century Gothic"/>
                <w:b/>
                <w:bCs/>
                <w:sz w:val="22"/>
                <w:szCs w:val="22"/>
                <w:lang w:val="en-GB"/>
              </w:rPr>
            </w:pPr>
          </w:p>
        </w:tc>
        <w:tc>
          <w:tcPr>
            <w:tcW w:w="673" w:type="pct"/>
            <w:vMerge/>
          </w:tcPr>
          <w:p w:rsidR="00E43A38" w:rsidRPr="00E43A38" w:rsidRDefault="00E43A38" w:rsidP="00E43A38">
            <w:pPr>
              <w:jc w:val="center"/>
              <w:rPr>
                <w:rFonts w:ascii="Century Gothic" w:hAnsi="Century Gothic"/>
                <w:b/>
                <w:bCs/>
                <w:sz w:val="22"/>
                <w:szCs w:val="22"/>
                <w:lang w:val="en-GB"/>
              </w:rPr>
            </w:pPr>
          </w:p>
        </w:tc>
        <w:tc>
          <w:tcPr>
            <w:tcW w:w="207" w:type="pct"/>
            <w:vMerge/>
          </w:tcPr>
          <w:p w:rsidR="00E43A38" w:rsidRPr="00E43A38" w:rsidRDefault="00E43A38" w:rsidP="00E43A38">
            <w:pPr>
              <w:jc w:val="center"/>
              <w:rPr>
                <w:rFonts w:ascii="Century Gothic" w:hAnsi="Century Gothic"/>
                <w:b/>
                <w:bCs/>
                <w:sz w:val="22"/>
                <w:szCs w:val="22"/>
                <w:lang w:val="en-GB"/>
              </w:rPr>
            </w:pPr>
          </w:p>
        </w:tc>
        <w:tc>
          <w:tcPr>
            <w:tcW w:w="442" w:type="pct"/>
            <w:vMerge/>
          </w:tcPr>
          <w:p w:rsidR="00E43A38" w:rsidRPr="00E43A38" w:rsidRDefault="00E43A38" w:rsidP="00E43A38">
            <w:pPr>
              <w:rPr>
                <w:rFonts w:ascii="Century Gothic" w:hAnsi="Century Gothic"/>
                <w:b/>
                <w:bCs/>
                <w:sz w:val="22"/>
                <w:szCs w:val="22"/>
                <w:lang w:val="en-GB"/>
              </w:rPr>
            </w:pPr>
          </w:p>
        </w:tc>
        <w:tc>
          <w:tcPr>
            <w:tcW w:w="344" w:type="pct"/>
            <w:vMerge/>
          </w:tcPr>
          <w:p w:rsidR="00E43A38" w:rsidRPr="00E43A38" w:rsidRDefault="00E43A38" w:rsidP="00E43A38">
            <w:pPr>
              <w:jc w:val="center"/>
              <w:rPr>
                <w:rFonts w:ascii="Century Gothic" w:hAnsi="Century Gothic"/>
                <w:bCs/>
                <w:sz w:val="22"/>
                <w:szCs w:val="22"/>
                <w:lang w:val="en-GB"/>
              </w:rPr>
            </w:pPr>
          </w:p>
        </w:tc>
        <w:tc>
          <w:tcPr>
            <w:tcW w:w="207" w:type="pct"/>
            <w:vMerge/>
          </w:tcPr>
          <w:p w:rsidR="00E43A38" w:rsidRPr="00E43A38" w:rsidRDefault="00E43A38" w:rsidP="00E43A38">
            <w:pPr>
              <w:rPr>
                <w:rFonts w:ascii="Century Gothic" w:hAnsi="Century Gothic"/>
                <w:b/>
                <w:bCs/>
                <w:sz w:val="22"/>
                <w:szCs w:val="22"/>
                <w:lang w:val="en-GB"/>
              </w:rPr>
            </w:pPr>
          </w:p>
        </w:tc>
        <w:tc>
          <w:tcPr>
            <w:tcW w:w="510" w:type="pct"/>
            <w:vMerge/>
          </w:tcPr>
          <w:p w:rsidR="00E43A38" w:rsidRPr="00E43A38" w:rsidRDefault="00E43A38" w:rsidP="00E43A38">
            <w:pPr>
              <w:rPr>
                <w:rFonts w:ascii="Century Gothic" w:hAnsi="Century Gothic"/>
                <w:b/>
                <w:bCs/>
                <w:sz w:val="22"/>
                <w:szCs w:val="22"/>
                <w:lang w:val="en-GB"/>
              </w:rPr>
            </w:pPr>
          </w:p>
        </w:tc>
        <w:tc>
          <w:tcPr>
            <w:tcW w:w="344" w:type="pct"/>
            <w:vMerge/>
          </w:tcPr>
          <w:p w:rsidR="00E43A38" w:rsidRPr="00E43A38" w:rsidRDefault="00E43A38" w:rsidP="00E43A38">
            <w:pPr>
              <w:rPr>
                <w:rFonts w:ascii="Century Gothic" w:hAnsi="Century Gothic"/>
                <w:b/>
                <w:bCs/>
                <w:sz w:val="22"/>
                <w:szCs w:val="22"/>
                <w:lang w:val="en-GB"/>
              </w:rPr>
            </w:pPr>
          </w:p>
        </w:tc>
      </w:tr>
      <w:tr w:rsidR="00E43A38" w:rsidRPr="00E43A38" w:rsidTr="003442F3">
        <w:trPr>
          <w:trHeight w:val="691"/>
        </w:trPr>
        <w:tc>
          <w:tcPr>
            <w:tcW w:w="269"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7.</w:t>
            </w:r>
          </w:p>
        </w:tc>
        <w:tc>
          <w:tcPr>
            <w:tcW w:w="1359" w:type="pct"/>
            <w:gridSpan w:val="3"/>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u w:val="single"/>
                <w:lang w:val="en-GB"/>
              </w:rPr>
              <w:t>PURPOSE</w:t>
            </w:r>
            <w:r w:rsidRPr="00E43A38">
              <w:rPr>
                <w:rFonts w:ascii="Century Gothic" w:hAnsi="Century Gothic"/>
                <w:b/>
                <w:bCs/>
                <w:sz w:val="22"/>
                <w:szCs w:val="22"/>
                <w:lang w:val="en-GB"/>
              </w:rPr>
              <w:t xml:space="preserve"> for offering this programme to your learners:</w:t>
            </w:r>
          </w:p>
          <w:p w:rsidR="00E43A38" w:rsidRPr="00E43A38" w:rsidRDefault="00E43A38" w:rsidP="00E43A38">
            <w:pPr>
              <w:rPr>
                <w:rFonts w:ascii="Century Gothic" w:hAnsi="Century Gothic"/>
                <w:b/>
                <w:bCs/>
                <w:sz w:val="22"/>
                <w:szCs w:val="22"/>
                <w:lang w:val="en-GB"/>
              </w:rPr>
            </w:pPr>
          </w:p>
        </w:tc>
        <w:tc>
          <w:tcPr>
            <w:tcW w:w="3371" w:type="pct"/>
            <w:gridSpan w:val="8"/>
          </w:tcPr>
          <w:p w:rsidR="00E43A38" w:rsidRPr="00E43A38" w:rsidRDefault="00E43A38" w:rsidP="00E43A38">
            <w:pPr>
              <w:rPr>
                <w:rFonts w:ascii="Century Gothic" w:hAnsi="Century Gothic"/>
                <w:bCs/>
                <w:sz w:val="22"/>
                <w:szCs w:val="22"/>
                <w:lang w:val="en-GB"/>
              </w:rPr>
            </w:pPr>
            <w:r w:rsidRPr="00E43A38">
              <w:rPr>
                <w:rFonts w:ascii="Century Gothic" w:hAnsi="Century Gothic"/>
                <w:bCs/>
                <w:sz w:val="22"/>
                <w:szCs w:val="22"/>
                <w:lang w:val="en-GB"/>
              </w:rPr>
              <w:t>REFER TO NEXT PAGE</w:t>
            </w:r>
          </w:p>
        </w:tc>
      </w:tr>
      <w:tr w:rsidR="00E43A38" w:rsidRPr="00E43A38" w:rsidTr="003442F3">
        <w:trPr>
          <w:trHeight w:val="886"/>
        </w:trPr>
        <w:tc>
          <w:tcPr>
            <w:tcW w:w="269"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8.</w:t>
            </w:r>
          </w:p>
        </w:tc>
        <w:tc>
          <w:tcPr>
            <w:tcW w:w="1359" w:type="pct"/>
            <w:gridSpan w:val="3"/>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u w:val="single"/>
                <w:lang w:val="en-GB"/>
              </w:rPr>
              <w:t>TARGET AUDIENCE</w:t>
            </w:r>
            <w:r w:rsidRPr="00E43A38">
              <w:rPr>
                <w:rFonts w:ascii="Century Gothic" w:hAnsi="Century Gothic"/>
                <w:b/>
                <w:bCs/>
                <w:sz w:val="22"/>
                <w:szCs w:val="22"/>
                <w:lang w:val="en-GB"/>
              </w:rPr>
              <w:t xml:space="preserve"> for this specific programme:</w:t>
            </w:r>
          </w:p>
          <w:p w:rsidR="00E43A38" w:rsidRPr="00E43A38" w:rsidRDefault="00E43A38" w:rsidP="00E43A38">
            <w:pPr>
              <w:rPr>
                <w:rFonts w:ascii="Century Gothic" w:hAnsi="Century Gothic"/>
                <w:b/>
                <w:bCs/>
                <w:sz w:val="22"/>
                <w:szCs w:val="22"/>
                <w:lang w:val="en-GB"/>
              </w:rPr>
            </w:pPr>
          </w:p>
        </w:tc>
        <w:tc>
          <w:tcPr>
            <w:tcW w:w="3371" w:type="pct"/>
            <w:gridSpan w:val="8"/>
          </w:tcPr>
          <w:p w:rsidR="00E43A38" w:rsidRPr="00E43A38" w:rsidRDefault="00E43A38" w:rsidP="00E43A38">
            <w:pPr>
              <w:rPr>
                <w:rFonts w:ascii="Century Gothic" w:hAnsi="Century Gothic"/>
                <w:bCs/>
                <w:sz w:val="22"/>
                <w:szCs w:val="22"/>
                <w:lang w:val="en-GB"/>
              </w:rPr>
            </w:pPr>
            <w:r w:rsidRPr="00E43A38">
              <w:rPr>
                <w:rFonts w:ascii="Century Gothic" w:hAnsi="Century Gothic"/>
                <w:bCs/>
                <w:sz w:val="22"/>
                <w:szCs w:val="22"/>
                <w:lang w:val="en-GB"/>
              </w:rPr>
              <w:t>REFER TO NEXT PAGE</w:t>
            </w:r>
          </w:p>
        </w:tc>
      </w:tr>
      <w:tr w:rsidR="00E43A38" w:rsidRPr="00E43A38" w:rsidTr="003442F3">
        <w:trPr>
          <w:trHeight w:val="285"/>
        </w:trPr>
        <w:tc>
          <w:tcPr>
            <w:tcW w:w="269"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9.</w:t>
            </w:r>
          </w:p>
        </w:tc>
        <w:tc>
          <w:tcPr>
            <w:tcW w:w="1359" w:type="pct"/>
            <w:gridSpan w:val="3"/>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Entry/Admission Requirements:</w:t>
            </w:r>
          </w:p>
          <w:p w:rsidR="00E43A38" w:rsidRPr="00E43A38" w:rsidRDefault="00E43A38" w:rsidP="00E43A38">
            <w:pPr>
              <w:rPr>
                <w:rFonts w:ascii="Century Gothic" w:hAnsi="Century Gothic"/>
                <w:b/>
                <w:bCs/>
                <w:sz w:val="22"/>
                <w:szCs w:val="22"/>
                <w:lang w:val="en-GB"/>
              </w:rPr>
            </w:pPr>
          </w:p>
        </w:tc>
        <w:tc>
          <w:tcPr>
            <w:tcW w:w="3371" w:type="pct"/>
            <w:gridSpan w:val="8"/>
          </w:tcPr>
          <w:p w:rsidR="00E43A38" w:rsidRPr="00E43A38" w:rsidRDefault="00E43A38" w:rsidP="00E43A38">
            <w:pPr>
              <w:jc w:val="both"/>
              <w:rPr>
                <w:rFonts w:ascii="Century Gothic" w:hAnsi="Century Gothic"/>
                <w:bCs/>
                <w:sz w:val="22"/>
                <w:szCs w:val="22"/>
                <w:lang w:val="en-GB"/>
              </w:rPr>
            </w:pPr>
            <w:r w:rsidRPr="00E43A38">
              <w:rPr>
                <w:rFonts w:ascii="Century Gothic" w:hAnsi="Century Gothic"/>
                <w:bCs/>
                <w:sz w:val="22"/>
                <w:szCs w:val="22"/>
                <w:lang w:val="en-GB"/>
              </w:rPr>
              <w:t>REFER TO NEXT PAGE</w:t>
            </w:r>
          </w:p>
        </w:tc>
      </w:tr>
      <w:tr w:rsidR="00E43A38" w:rsidRPr="00E43A38" w:rsidTr="003442F3">
        <w:trPr>
          <w:trHeight w:val="285"/>
        </w:trPr>
        <w:tc>
          <w:tcPr>
            <w:tcW w:w="269" w:type="pct"/>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10.</w:t>
            </w:r>
          </w:p>
        </w:tc>
        <w:tc>
          <w:tcPr>
            <w:tcW w:w="1359" w:type="pct"/>
            <w:gridSpan w:val="3"/>
          </w:tcPr>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 xml:space="preserve">Timeframe for Training: </w:t>
            </w:r>
          </w:p>
          <w:p w:rsidR="00E43A38" w:rsidRPr="00E43A38" w:rsidRDefault="00E43A38" w:rsidP="00E43A38">
            <w:pPr>
              <w:rPr>
                <w:rFonts w:ascii="Century Gothic" w:hAnsi="Century Gothic"/>
                <w:b/>
                <w:bCs/>
                <w:sz w:val="22"/>
                <w:szCs w:val="22"/>
                <w:lang w:val="en-GB"/>
              </w:rPr>
            </w:pPr>
            <w:r w:rsidRPr="00E43A38">
              <w:rPr>
                <w:rFonts w:ascii="Century Gothic" w:hAnsi="Century Gothic"/>
                <w:b/>
                <w:bCs/>
                <w:sz w:val="22"/>
                <w:szCs w:val="22"/>
                <w:lang w:val="en-GB"/>
              </w:rPr>
              <w:t>(Total Hours/Days/Weeks)</w:t>
            </w:r>
          </w:p>
        </w:tc>
        <w:tc>
          <w:tcPr>
            <w:tcW w:w="3371" w:type="pct"/>
            <w:gridSpan w:val="8"/>
          </w:tcPr>
          <w:p w:rsidR="00E43A38" w:rsidRPr="00E43A38" w:rsidRDefault="00E43A38" w:rsidP="00E43A38">
            <w:pPr>
              <w:rPr>
                <w:rFonts w:ascii="Century Gothic" w:hAnsi="Century Gothic"/>
                <w:bCs/>
                <w:sz w:val="22"/>
                <w:szCs w:val="22"/>
                <w:lang w:val="en-GB"/>
              </w:rPr>
            </w:pPr>
            <w:r w:rsidRPr="00E43A38">
              <w:rPr>
                <w:rFonts w:ascii="Century Gothic" w:hAnsi="Century Gothic"/>
                <w:b/>
                <w:bCs/>
                <w:sz w:val="22"/>
                <w:szCs w:val="22"/>
                <w:lang w:val="en-GB"/>
              </w:rPr>
              <w:t>Theory content</w:t>
            </w:r>
            <w:r w:rsidRPr="00E43A38">
              <w:rPr>
                <w:rFonts w:ascii="Century Gothic" w:hAnsi="Century Gothic"/>
                <w:bCs/>
                <w:sz w:val="22"/>
                <w:szCs w:val="22"/>
                <w:lang w:val="en-GB"/>
              </w:rPr>
              <w:t xml:space="preserve"> –Role play, Simulat</w:t>
            </w:r>
            <w:r w:rsidR="003A6735">
              <w:rPr>
                <w:rFonts w:ascii="Century Gothic" w:hAnsi="Century Gothic"/>
                <w:bCs/>
                <w:sz w:val="22"/>
                <w:szCs w:val="22"/>
                <w:lang w:val="en-GB"/>
              </w:rPr>
              <w:t xml:space="preserve">ion, </w:t>
            </w:r>
            <w:r w:rsidR="00BD6679">
              <w:rPr>
                <w:rFonts w:ascii="Century Gothic" w:hAnsi="Century Gothic"/>
                <w:bCs/>
                <w:sz w:val="22"/>
                <w:szCs w:val="22"/>
                <w:lang w:val="en-GB"/>
              </w:rPr>
              <w:t>Group work, Pair work = 18</w:t>
            </w:r>
            <w:r w:rsidRPr="00E43A38">
              <w:rPr>
                <w:rFonts w:ascii="Century Gothic" w:hAnsi="Century Gothic"/>
                <w:bCs/>
                <w:sz w:val="22"/>
                <w:szCs w:val="22"/>
                <w:lang w:val="en-GB"/>
              </w:rPr>
              <w:t>hrs.</w:t>
            </w:r>
          </w:p>
          <w:p w:rsidR="00E43A38" w:rsidRPr="00E43A38" w:rsidRDefault="00E43A38" w:rsidP="00E43A38">
            <w:pPr>
              <w:rPr>
                <w:rFonts w:ascii="Century Gothic" w:hAnsi="Century Gothic"/>
                <w:bCs/>
                <w:sz w:val="22"/>
                <w:szCs w:val="22"/>
                <w:lang w:val="en-ZA"/>
              </w:rPr>
            </w:pPr>
            <w:r w:rsidRPr="00E43A38">
              <w:rPr>
                <w:rFonts w:ascii="Century Gothic" w:hAnsi="Century Gothic"/>
                <w:b/>
                <w:bCs/>
                <w:sz w:val="22"/>
                <w:szCs w:val="22"/>
                <w:lang w:val="en-ZA"/>
              </w:rPr>
              <w:t>Non contact session</w:t>
            </w:r>
            <w:r w:rsidRPr="00E43A38">
              <w:rPr>
                <w:rFonts w:ascii="Century Gothic" w:hAnsi="Century Gothic"/>
                <w:bCs/>
                <w:sz w:val="22"/>
                <w:szCs w:val="22"/>
                <w:lang w:val="en-ZA"/>
              </w:rPr>
              <w:t xml:space="preserve">- self-study, assignment, practise guided by coach or mentor, formative assessment and summative </w:t>
            </w:r>
            <w:r w:rsidR="00BD6679">
              <w:rPr>
                <w:rFonts w:ascii="Century Gothic" w:hAnsi="Century Gothic"/>
                <w:bCs/>
                <w:sz w:val="22"/>
                <w:szCs w:val="22"/>
                <w:lang w:val="en-ZA"/>
              </w:rPr>
              <w:t>assessment =42</w:t>
            </w:r>
            <w:r w:rsidRPr="00E43A38">
              <w:rPr>
                <w:rFonts w:ascii="Century Gothic" w:hAnsi="Century Gothic"/>
                <w:bCs/>
                <w:sz w:val="22"/>
                <w:szCs w:val="22"/>
                <w:lang w:val="en-ZA"/>
              </w:rPr>
              <w:t>hrs.</w:t>
            </w:r>
          </w:p>
          <w:p w:rsidR="00E43A38" w:rsidRPr="00E43A38" w:rsidRDefault="00E43A38" w:rsidP="00E43A38">
            <w:pPr>
              <w:rPr>
                <w:rFonts w:ascii="Century Gothic" w:hAnsi="Century Gothic"/>
                <w:bCs/>
                <w:sz w:val="22"/>
                <w:szCs w:val="22"/>
                <w:lang w:val="en-GB"/>
              </w:rPr>
            </w:pPr>
          </w:p>
          <w:p w:rsidR="00E43A38" w:rsidRPr="00E43A38" w:rsidRDefault="00E43A38" w:rsidP="00E43A38">
            <w:pPr>
              <w:rPr>
                <w:rFonts w:ascii="Century Gothic" w:hAnsi="Century Gothic"/>
                <w:bCs/>
                <w:sz w:val="22"/>
                <w:szCs w:val="22"/>
                <w:lang w:val="en-GB"/>
              </w:rPr>
            </w:pPr>
          </w:p>
        </w:tc>
      </w:tr>
    </w:tbl>
    <w:p w:rsidR="00E43A38" w:rsidRPr="00E43A38" w:rsidRDefault="00E43A38" w:rsidP="00E43A38">
      <w:pPr>
        <w:spacing w:line="360" w:lineRule="auto"/>
        <w:jc w:val="both"/>
        <w:rPr>
          <w:rFonts w:ascii="Century Gothic" w:hAnsi="Century Gothic"/>
          <w:sz w:val="22"/>
          <w:szCs w:val="22"/>
        </w:rPr>
        <w:sectPr w:rsidR="00E43A38" w:rsidRPr="00E43A38" w:rsidSect="00A27029">
          <w:headerReference w:type="even" r:id="rId9"/>
          <w:headerReference w:type="default" r:id="rId10"/>
          <w:footerReference w:type="even" r:id="rId11"/>
          <w:footerReference w:type="default" r:id="rId12"/>
          <w:headerReference w:type="first" r:id="rId13"/>
          <w:footerReference w:type="first" r:id="rId14"/>
          <w:pgSz w:w="12240" w:h="15840"/>
          <w:pgMar w:top="700" w:right="1440" w:bottom="1440" w:left="1440" w:header="720" w:footer="720" w:gutter="0"/>
          <w:pgBorders w:display="firstPage" w:offsetFrom="page">
            <w:top w:val="double" w:sz="4" w:space="24" w:color="FF0000"/>
            <w:left w:val="double" w:sz="4" w:space="24" w:color="FF0000"/>
            <w:bottom w:val="double" w:sz="4" w:space="24" w:color="FF0000"/>
            <w:right w:val="double" w:sz="4" w:space="24" w:color="FF0000"/>
          </w:pgBorders>
          <w:cols w:space="720"/>
          <w:titlePg/>
          <w:docGrid w:linePitch="360"/>
        </w:sectPr>
      </w:pPr>
    </w:p>
    <w:p w:rsidR="000D3338" w:rsidRPr="00A208F6" w:rsidRDefault="000D3338">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79" o:spid="_x0000_s1026" style="position:absolute;margin-left:-5.25pt;margin-top:-34.45pt;width:445.5pt;height:8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" strokecolor="#4bacc6" strokeweight="2.5pt">
            <v:shadow color="#868686" opacity="49150f"/>
            <v:textbox>
              <w:txbxContent>
                <w:p w:rsidR="00192FF8" w:rsidRPr="009C2426" w:rsidRDefault="00192FF8" w:rsidP="00371635">
                  <w:pPr>
                    <w:jc w:val="center"/>
                    <w:rPr>
                      <w:rFonts w:ascii="Century Gothic" w:hAnsi="Century Gothic"/>
                      <w:b/>
                      <w:sz w:val="22"/>
                      <w:szCs w:val="22"/>
                    </w:rPr>
                  </w:pPr>
                  <w:r w:rsidRPr="009C2426">
                    <w:rPr>
                      <w:rFonts w:ascii="Century Gothic" w:hAnsi="Century Gothic"/>
                      <w:b/>
                      <w:sz w:val="22"/>
                      <w:szCs w:val="22"/>
                    </w:rPr>
                    <w:t>Note to the learner</w:t>
                  </w:r>
                </w:p>
                <w:p w:rsidR="00192FF8" w:rsidRPr="009C2426" w:rsidRDefault="00192FF8" w:rsidP="00371635">
                  <w:pPr>
                    <w:spacing w:line="360" w:lineRule="auto"/>
                    <w:rPr>
                      <w:rFonts w:ascii="Century Gothic" w:hAnsi="Century Gothic"/>
                      <w:sz w:val="22"/>
                      <w:szCs w:val="22"/>
                    </w:rPr>
                  </w:pPr>
                </w:p>
                <w:p w:rsidR="00192FF8" w:rsidRPr="009C2426" w:rsidRDefault="00192FF8" w:rsidP="00C25F16">
                  <w:pPr>
                    <w:spacing w:line="360" w:lineRule="auto"/>
                    <w:rPr>
                      <w:rFonts w:ascii="Century Gothic" w:hAnsi="Century Gothic"/>
                      <w:color w:val="FF0000"/>
                      <w:sz w:val="22"/>
                      <w:szCs w:val="22"/>
                    </w:rPr>
                  </w:pPr>
                  <w:r w:rsidRPr="009C2426">
                    <w:rPr>
                      <w:rFonts w:ascii="Century Gothic" w:hAnsi="Century Gothic"/>
                      <w:sz w:val="22"/>
                      <w:szCs w:val="22"/>
                    </w:rPr>
                    <w:t xml:space="preserve">At the end of this unit standard you will be able to </w:t>
                  </w:r>
                  <w:r w:rsidR="009E25C7" w:rsidRPr="009E25C7">
                    <w:rPr>
                      <w:rFonts w:ascii="Century Gothic" w:hAnsi="Century Gothic"/>
                      <w:sz w:val="22"/>
                      <w:szCs w:val="22"/>
                    </w:rPr>
                    <w:t>Identify and manage areas of customer service impact</w:t>
                  </w:r>
                </w:p>
              </w:txbxContent>
            </v:textbox>
          </v:roundrect>
        </w:pict>
      </w: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0" o:spid="_x0000_s1027" style="position:absolute;margin-left:-30pt;margin-top:12.6pt;width:498.75pt;height:123.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" strokecolor="#4bacc6" strokeweight="2.5pt">
            <v:shadow color="#868686" opacity="49150f"/>
            <v:textbox>
              <w:txbxContent>
                <w:p w:rsidR="00192FF8" w:rsidRPr="00C91FDD" w:rsidRDefault="00192FF8" w:rsidP="00C91FDD">
                  <w:pPr>
                    <w:tabs>
                      <w:tab w:val="left" w:pos="5387"/>
                    </w:tabs>
                    <w:spacing w:line="360" w:lineRule="auto"/>
                    <w:jc w:val="center"/>
                    <w:rPr>
                      <w:rFonts w:ascii="Century Gothic" w:hAnsi="Century Gothic"/>
                      <w:b/>
                      <w:sz w:val="22"/>
                      <w:szCs w:val="22"/>
                    </w:rPr>
                  </w:pPr>
                  <w:r w:rsidRPr="00C91FDD">
                    <w:rPr>
                      <w:rFonts w:ascii="Century Gothic" w:hAnsi="Century Gothic"/>
                      <w:b/>
                      <w:sz w:val="22"/>
                      <w:szCs w:val="22"/>
                    </w:rPr>
                    <w:t>Purpose:</w:t>
                  </w:r>
                </w:p>
                <w:p w:rsidR="00192FF8" w:rsidRDefault="009E25C7" w:rsidP="009E25C7">
                  <w:pPr>
                    <w:tabs>
                      <w:tab w:val="left" w:pos="5387"/>
                    </w:tabs>
                    <w:rPr>
                      <w:color w:val="FF0000"/>
                    </w:rPr>
                  </w:pPr>
                  <w:r w:rsidRPr="009E25C7">
                    <w:rPr>
                      <w:rFonts w:ascii="Century Gothic" w:hAnsi="Century Gothic"/>
                      <w:sz w:val="22"/>
                      <w:szCs w:val="22"/>
                    </w:rPr>
                    <w:t xml:space="preserve">This unit standard forms part of the qualification, National Diploma in Contact Centre Management at NQF Level 5. Learners working towards this unit standard will be learning towards the full qualification, or will be working within a Contact Centre environment, where the acquisition of competence against this standard will add value to learner`s job. </w:t>
                  </w:r>
                </w:p>
                <w:p w:rsidR="00192FF8" w:rsidRPr="003B6429" w:rsidRDefault="00192FF8" w:rsidP="00371635">
                  <w:pPr>
                    <w:tabs>
                      <w:tab w:val="left" w:pos="5387"/>
                    </w:tabs>
                    <w:rPr>
                      <w:color w:val="FF0000"/>
                    </w:rPr>
                  </w:pPr>
                </w:p>
              </w:txbxContent>
            </v:textbox>
          </v:roundrect>
        </w:pict>
      </w:r>
    </w:p>
    <w:p w:rsidR="00371635" w:rsidRPr="00A208F6" w:rsidRDefault="00371635">
      <w:pPr>
        <w:rPr>
          <w:rFonts w:ascii="Century Gothic" w:hAnsi="Century Gothic"/>
          <w:b/>
        </w:rPr>
      </w:pPr>
    </w:p>
    <w:p w:rsidR="00897861" w:rsidRPr="00A208F6" w:rsidRDefault="00897861">
      <w:pPr>
        <w:rPr>
          <w:rFonts w:ascii="Century Gothic" w:hAnsi="Century Gothic"/>
          <w:b/>
        </w:rPr>
      </w:pPr>
    </w:p>
    <w:p w:rsidR="00897861" w:rsidRPr="00A208F6" w:rsidRDefault="00897861">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1" o:spid="_x0000_s1028" style="position:absolute;margin-left:-42pt;margin-top:.6pt;width:528pt;height:233.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" strokecolor="#4bacc6" strokeweight="2.5pt">
            <v:shadow color="#868686" opacity="49150f"/>
            <v:textbox>
              <w:txbxContent>
                <w:p w:rsidR="00192FF8" w:rsidRPr="00C91FDD" w:rsidRDefault="00192FF8" w:rsidP="00371635">
                  <w:pPr>
                    <w:tabs>
                      <w:tab w:val="left" w:pos="5387"/>
                    </w:tabs>
                    <w:jc w:val="center"/>
                    <w:rPr>
                      <w:rFonts w:ascii="Century Gothic" w:hAnsi="Century Gothic"/>
                      <w:b/>
                      <w:sz w:val="22"/>
                      <w:szCs w:val="22"/>
                    </w:rPr>
                  </w:pPr>
                  <w:r w:rsidRPr="00C91FDD">
                    <w:rPr>
                      <w:rFonts w:ascii="Century Gothic" w:hAnsi="Century Gothic"/>
                      <w:b/>
                      <w:sz w:val="22"/>
                      <w:szCs w:val="22"/>
                    </w:rPr>
                    <w:t>Specific outcome:</w:t>
                  </w:r>
                </w:p>
                <w:p w:rsidR="00192FF8" w:rsidRPr="00C91FDD" w:rsidRDefault="00192FF8" w:rsidP="00371635">
                  <w:pPr>
                    <w:tabs>
                      <w:tab w:val="left" w:pos="5387"/>
                    </w:tabs>
                    <w:jc w:val="center"/>
                    <w:rPr>
                      <w:rFonts w:ascii="Century Schoolbook" w:hAnsi="Century Schoolbook"/>
                      <w:sz w:val="22"/>
                      <w:szCs w:val="22"/>
                    </w:rPr>
                  </w:pPr>
                </w:p>
                <w:p w:rsidR="00192FF8" w:rsidRPr="00C91FDD" w:rsidRDefault="00192FF8" w:rsidP="000A4DEF">
                  <w:pPr>
                    <w:spacing w:line="360" w:lineRule="auto"/>
                    <w:rPr>
                      <w:rFonts w:ascii="Century Gothic" w:hAnsi="Century Gothic"/>
                      <w:b/>
                      <w:bCs/>
                      <w:sz w:val="22"/>
                      <w:szCs w:val="22"/>
                    </w:rPr>
                  </w:pPr>
                  <w:r w:rsidRPr="00C91FDD">
                    <w:rPr>
                      <w:rFonts w:ascii="Century Gothic" w:hAnsi="Century Gothic"/>
                      <w:b/>
                      <w:bCs/>
                      <w:sz w:val="22"/>
                      <w:szCs w:val="22"/>
                    </w:rPr>
                    <w:t>You will have to understand and be able to explain the following specific outcomes for this Unit Standard:</w:t>
                  </w:r>
                </w:p>
                <w:p w:rsidR="007B7350" w:rsidRPr="007B7350" w:rsidRDefault="007B7350" w:rsidP="007B7350">
                  <w:pPr>
                    <w:tabs>
                      <w:tab w:val="left" w:pos="5387"/>
                    </w:tabs>
                    <w:rPr>
                      <w:rFonts w:ascii="Century Gothic" w:hAnsi="Century Gothic"/>
                      <w:bCs/>
                      <w:sz w:val="22"/>
                      <w:szCs w:val="22"/>
                    </w:rPr>
                  </w:pPr>
                </w:p>
                <w:p w:rsidR="009E25C7" w:rsidRPr="009E25C7" w:rsidRDefault="009E25C7" w:rsidP="009E25C7">
                  <w:pPr>
                    <w:tabs>
                      <w:tab w:val="left" w:pos="5387"/>
                    </w:tabs>
                    <w:rPr>
                      <w:rFonts w:ascii="Century Gothic" w:hAnsi="Century Gothic"/>
                      <w:bCs/>
                      <w:sz w:val="22"/>
                      <w:szCs w:val="22"/>
                    </w:rPr>
                  </w:pPr>
                </w:p>
                <w:p w:rsidR="009E25C7" w:rsidRPr="009E25C7" w:rsidRDefault="009E25C7" w:rsidP="009E25C7">
                  <w:pPr>
                    <w:tabs>
                      <w:tab w:val="left" w:pos="5387"/>
                    </w:tabs>
                    <w:rPr>
                      <w:rFonts w:ascii="Century Gothic" w:hAnsi="Century Gothic"/>
                      <w:bCs/>
                      <w:sz w:val="22"/>
                      <w:szCs w:val="22"/>
                    </w:rPr>
                  </w:pPr>
                  <w:r w:rsidRPr="009E25C7">
                    <w:rPr>
                      <w:rFonts w:ascii="Century Gothic" w:hAnsi="Century Gothic"/>
                      <w:bCs/>
                      <w:sz w:val="22"/>
                      <w:szCs w:val="22"/>
                    </w:rPr>
                    <w:t>Identifying "touch points" of customers.</w:t>
                  </w:r>
                </w:p>
                <w:p w:rsidR="009E25C7" w:rsidRPr="009E25C7" w:rsidRDefault="009E25C7" w:rsidP="009E25C7">
                  <w:pPr>
                    <w:tabs>
                      <w:tab w:val="left" w:pos="5387"/>
                    </w:tabs>
                    <w:rPr>
                      <w:rFonts w:ascii="Century Gothic" w:hAnsi="Century Gothic"/>
                      <w:bCs/>
                      <w:sz w:val="22"/>
                      <w:szCs w:val="22"/>
                    </w:rPr>
                  </w:pPr>
                  <w:proofErr w:type="gramStart"/>
                  <w:r w:rsidRPr="009E25C7">
                    <w:rPr>
                      <w:rFonts w:ascii="Century Gothic" w:hAnsi="Century Gothic"/>
                      <w:bCs/>
                      <w:sz w:val="22"/>
                      <w:szCs w:val="22"/>
                    </w:rPr>
                    <w:t>Determining solutions in areas of customer service.</w:t>
                  </w:r>
                  <w:proofErr w:type="gramEnd"/>
                </w:p>
                <w:p w:rsidR="00192FF8" w:rsidRPr="003B6429" w:rsidRDefault="009E25C7" w:rsidP="009E25C7">
                  <w:pPr>
                    <w:tabs>
                      <w:tab w:val="left" w:pos="5387"/>
                    </w:tabs>
                    <w:rPr>
                      <w:color w:val="FF0000"/>
                    </w:rPr>
                  </w:pPr>
                  <w:proofErr w:type="spellStart"/>
                  <w:proofErr w:type="gramStart"/>
                  <w:r w:rsidRPr="009E25C7">
                    <w:rPr>
                      <w:rFonts w:ascii="Century Gothic" w:hAnsi="Century Gothic"/>
                      <w:bCs/>
                      <w:sz w:val="22"/>
                      <w:szCs w:val="22"/>
                    </w:rPr>
                    <w:t>Actioning</w:t>
                  </w:r>
                  <w:proofErr w:type="spellEnd"/>
                  <w:r w:rsidRPr="009E25C7">
                    <w:rPr>
                      <w:rFonts w:ascii="Century Gothic" w:hAnsi="Century Gothic"/>
                      <w:bCs/>
                      <w:sz w:val="22"/>
                      <w:szCs w:val="22"/>
                    </w:rPr>
                    <w:t xml:space="preserve"> changes or improving areas of customer service.</w:t>
                  </w:r>
                  <w:proofErr w:type="gramEnd"/>
                </w:p>
              </w:txbxContent>
            </v:textbox>
          </v:roundrect>
        </w:pict>
      </w: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2" o:spid="_x0000_s1029" style="position:absolute;margin-left:-35.25pt;margin-top:.05pt;width:516pt;height:95.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" strokecolor="#f79646" strokeweight="2.5pt">
            <v:shadow color="#868686" opacity="49150f"/>
            <v:textbox>
              <w:txbxContent>
                <w:p w:rsidR="007046F6" w:rsidRPr="007046F6" w:rsidRDefault="00192FF8" w:rsidP="007046F6">
                  <w:pPr>
                    <w:tabs>
                      <w:tab w:val="left" w:pos="5387"/>
                    </w:tabs>
                    <w:spacing w:line="360" w:lineRule="auto"/>
                    <w:jc w:val="center"/>
                    <w:rPr>
                      <w:rFonts w:ascii="Century Gothic" w:hAnsi="Century Gothic"/>
                      <w:b/>
                      <w:sz w:val="22"/>
                      <w:szCs w:val="22"/>
                    </w:rPr>
                  </w:pPr>
                  <w:r w:rsidRPr="00C91FDD">
                    <w:rPr>
                      <w:rFonts w:ascii="Century Gothic" w:hAnsi="Century Gothic"/>
                      <w:b/>
                      <w:sz w:val="22"/>
                      <w:szCs w:val="22"/>
                    </w:rPr>
                    <w:t>Learning assumed to be in place:</w:t>
                  </w:r>
                </w:p>
                <w:p w:rsidR="007046F6" w:rsidRPr="007046F6" w:rsidRDefault="007046F6" w:rsidP="007046F6">
                  <w:pPr>
                    <w:numPr>
                      <w:ilvl w:val="0"/>
                      <w:numId w:val="3"/>
                    </w:numPr>
                    <w:tabs>
                      <w:tab w:val="left" w:pos="5387"/>
                    </w:tabs>
                    <w:spacing w:line="360" w:lineRule="auto"/>
                    <w:rPr>
                      <w:rFonts w:ascii="Century Gothic" w:hAnsi="Century Gothic"/>
                      <w:sz w:val="22"/>
                      <w:szCs w:val="22"/>
                    </w:rPr>
                  </w:pPr>
                  <w:r w:rsidRPr="007046F6">
                    <w:rPr>
                      <w:rFonts w:ascii="Century Gothic" w:hAnsi="Century Gothic"/>
                      <w:sz w:val="22"/>
                      <w:szCs w:val="22"/>
                    </w:rPr>
                    <w:t>Numeracy at NQF Level 1 or equivalent.</w:t>
                  </w:r>
                </w:p>
                <w:p w:rsidR="007046F6" w:rsidRPr="007046F6" w:rsidRDefault="007046F6" w:rsidP="007046F6">
                  <w:pPr>
                    <w:numPr>
                      <w:ilvl w:val="0"/>
                      <w:numId w:val="3"/>
                    </w:numPr>
                    <w:tabs>
                      <w:tab w:val="left" w:pos="5387"/>
                    </w:tabs>
                    <w:spacing w:line="360" w:lineRule="auto"/>
                    <w:rPr>
                      <w:rFonts w:ascii="Century Gothic" w:hAnsi="Century Gothic"/>
                      <w:sz w:val="22"/>
                      <w:szCs w:val="22"/>
                    </w:rPr>
                  </w:pPr>
                  <w:r w:rsidRPr="007046F6">
                    <w:rPr>
                      <w:rFonts w:ascii="Century Gothic" w:hAnsi="Century Gothic"/>
                      <w:sz w:val="22"/>
                      <w:szCs w:val="22"/>
                    </w:rPr>
                    <w:t>English, verbal and written communication at NQF Level 2 or equivalent.</w:t>
                  </w:r>
                </w:p>
              </w:txbxContent>
            </v:textbox>
          </v:roundrect>
        </w:pict>
      </w: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3" o:spid="_x0000_s1030" style="position:absolute;margin-left:-30pt;margin-top:7.25pt;width:507pt;height:55.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" strokecolor="#f79646" strokeweight="2.5pt">
            <v:shadow color="#868686" opacity="49150f"/>
            <v:textbox>
              <w:txbxContent>
                <w:p w:rsidR="00192FF8" w:rsidRPr="00C91FDD" w:rsidRDefault="00192FF8" w:rsidP="00371635">
                  <w:pPr>
                    <w:tabs>
                      <w:tab w:val="left" w:pos="5387"/>
                    </w:tabs>
                    <w:jc w:val="center"/>
                    <w:rPr>
                      <w:rFonts w:ascii="Century Gothic" w:hAnsi="Century Gothic"/>
                      <w:b/>
                      <w:sz w:val="22"/>
                      <w:szCs w:val="22"/>
                    </w:rPr>
                  </w:pPr>
                  <w:r w:rsidRPr="00C91FDD">
                    <w:rPr>
                      <w:rFonts w:ascii="Century Gothic" w:hAnsi="Century Gothic"/>
                      <w:b/>
                      <w:sz w:val="22"/>
                      <w:szCs w:val="22"/>
                    </w:rPr>
                    <w:t>Prerequisites to this Learning guide:</w:t>
                  </w:r>
                </w:p>
                <w:p w:rsidR="00192FF8" w:rsidRPr="00C91FDD" w:rsidRDefault="00192FF8" w:rsidP="00371635">
                  <w:pPr>
                    <w:tabs>
                      <w:tab w:val="left" w:pos="5387"/>
                    </w:tabs>
                    <w:rPr>
                      <w:rFonts w:ascii="Century Gothic" w:hAnsi="Century Gothic"/>
                      <w:color w:val="FF0000"/>
                      <w:sz w:val="22"/>
                      <w:szCs w:val="22"/>
                    </w:rPr>
                  </w:pPr>
                  <w:r w:rsidRPr="00C91FDD">
                    <w:rPr>
                      <w:rFonts w:ascii="Century Gothic" w:hAnsi="Century Gothic"/>
                      <w:sz w:val="22"/>
                      <w:szCs w:val="22"/>
                    </w:rPr>
                    <w:tab/>
                    <w:t>None</w:t>
                  </w: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Pr="003B6429" w:rsidRDefault="00192FF8" w:rsidP="00371635">
                  <w:pPr>
                    <w:tabs>
                      <w:tab w:val="left" w:pos="5387"/>
                    </w:tabs>
                    <w:rPr>
                      <w:color w:val="FF0000"/>
                    </w:rPr>
                  </w:pPr>
                </w:p>
              </w:txbxContent>
            </v:textbox>
          </v:roundrect>
        </w:pict>
      </w: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891412" w:rsidRPr="00A208F6" w:rsidRDefault="00891412">
      <w:pPr>
        <w:rPr>
          <w:rFonts w:ascii="Century Gothic" w:hAnsi="Century Gothic"/>
          <w:b/>
        </w:rPr>
      </w:pPr>
    </w:p>
    <w:p w:rsidR="00C24D42" w:rsidRPr="00A208F6" w:rsidRDefault="00C24D42">
      <w:pPr>
        <w:rPr>
          <w:rFonts w:ascii="Century Gothic" w:hAnsi="Century Gothic"/>
          <w:b/>
        </w:rPr>
      </w:pPr>
    </w:p>
    <w:p w:rsidR="00C24D42" w:rsidRPr="00A208F6" w:rsidRDefault="00C24D42">
      <w:pPr>
        <w:rPr>
          <w:rFonts w:ascii="Century Gothic" w:hAnsi="Century Gothic"/>
          <w:b/>
        </w:rPr>
      </w:pPr>
    </w:p>
    <w:p w:rsidR="00C24D42" w:rsidRPr="00A208F6" w:rsidRDefault="00C24D42">
      <w:pPr>
        <w:rPr>
          <w:rFonts w:ascii="Century Gothic" w:hAnsi="Century Gothic"/>
          <w:b/>
        </w:rPr>
      </w:pPr>
    </w:p>
    <w:p w:rsidR="008369AB" w:rsidRPr="00A208F6" w:rsidRDefault="008369AB">
      <w:pPr>
        <w:rPr>
          <w:rFonts w:ascii="Century Gothic" w:hAnsi="Century Gothic"/>
          <w:b/>
        </w:rPr>
      </w:pPr>
    </w:p>
    <w:p w:rsidR="008369AB" w:rsidRPr="00A208F6" w:rsidRDefault="008369AB">
      <w:pPr>
        <w:rPr>
          <w:rFonts w:ascii="Century Gothic" w:hAnsi="Century Gothic"/>
          <w:b/>
        </w:rPr>
      </w:pPr>
    </w:p>
    <w:p w:rsidR="008369AB" w:rsidRPr="00A208F6" w:rsidRDefault="00186532">
      <w:pPr>
        <w:rPr>
          <w:rFonts w:ascii="Century Gothic" w:hAnsi="Century Gothic"/>
          <w:b/>
        </w:rPr>
      </w:pPr>
      <w:r>
        <w:rPr>
          <w:rFonts w:ascii="Century Gothic" w:hAnsi="Century Gothic"/>
          <w:b/>
          <w:noProof/>
        </w:rPr>
        <w:pict>
          <v:roundrect id="AutoShape 184" o:spid="_x0000_s1031" style="position:absolute;margin-left:-30.75pt;margin-top:-15.7pt;width:512.25pt;height:15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" strokecolor="#f79646" strokeweight="2.5pt">
            <v:shadow color="#868686" opacity="49150f"/>
            <v:textbox>
              <w:txbxContent>
                <w:p w:rsidR="00192FF8" w:rsidRPr="00C91FDD" w:rsidRDefault="00192FF8" w:rsidP="00371635">
                  <w:pPr>
                    <w:tabs>
                      <w:tab w:val="left" w:pos="5387"/>
                    </w:tabs>
                    <w:spacing w:line="360" w:lineRule="auto"/>
                    <w:jc w:val="center"/>
                    <w:rPr>
                      <w:rFonts w:ascii="Century Gothic" w:hAnsi="Century Gothic"/>
                      <w:b/>
                      <w:sz w:val="22"/>
                      <w:szCs w:val="22"/>
                    </w:rPr>
                  </w:pPr>
                  <w:r w:rsidRPr="00C91FDD">
                    <w:rPr>
                      <w:rFonts w:ascii="Century Gothic" w:hAnsi="Century Gothic"/>
                      <w:b/>
                      <w:sz w:val="22"/>
                      <w:szCs w:val="22"/>
                    </w:rPr>
                    <w:t>Equipment needed:</w:t>
                  </w:r>
                </w:p>
                <w:p w:rsidR="00192FF8" w:rsidRPr="00C91FDD" w:rsidRDefault="00192FF8" w:rsidP="00371635">
                  <w:pPr>
                    <w:tabs>
                      <w:tab w:val="left" w:pos="5387"/>
                    </w:tabs>
                    <w:spacing w:line="360" w:lineRule="auto"/>
                    <w:rPr>
                      <w:rFonts w:ascii="Century Gothic" w:hAnsi="Century Gothic"/>
                      <w:sz w:val="22"/>
                      <w:szCs w:val="22"/>
                    </w:rPr>
                  </w:pPr>
                  <w:r w:rsidRPr="00C91FDD">
                    <w:rPr>
                      <w:rFonts w:ascii="Century Gothic" w:hAnsi="Century Gothic"/>
                      <w:sz w:val="22"/>
                      <w:szCs w:val="22"/>
                    </w:rPr>
                    <w:t>Learning material, Learner workbook, Pen, Ruler</w:t>
                  </w:r>
                </w:p>
                <w:p w:rsidR="00192FF8" w:rsidRPr="00C91FDD" w:rsidRDefault="00192FF8" w:rsidP="00371635">
                  <w:pPr>
                    <w:tabs>
                      <w:tab w:val="left" w:pos="5387"/>
                    </w:tabs>
                    <w:spacing w:line="360" w:lineRule="auto"/>
                    <w:rPr>
                      <w:rFonts w:ascii="Century Gothic" w:hAnsi="Century Gothic"/>
                      <w:sz w:val="22"/>
                      <w:szCs w:val="22"/>
                    </w:rPr>
                  </w:pPr>
                  <w:r w:rsidRPr="00C91FDD">
                    <w:rPr>
                      <w:rFonts w:ascii="Century Gothic" w:hAnsi="Century Gothic"/>
                      <w:b/>
                      <w:sz w:val="22"/>
                      <w:szCs w:val="22"/>
                    </w:rPr>
                    <w:t>PLEASE NOTE</w:t>
                  </w:r>
                  <w:r w:rsidRPr="00C91FDD">
                    <w:rPr>
                      <w:rFonts w:ascii="Century Gothic" w:hAnsi="Century Gothic"/>
                      <w:sz w:val="22"/>
                      <w:szCs w:val="22"/>
                    </w:rPr>
                    <w:t>: THE USE OF PENCILS OR TIPPEX IS NOT ALLOWED.</w:t>
                  </w:r>
                </w:p>
                <w:p w:rsidR="00192FF8" w:rsidRPr="00C91FDD" w:rsidRDefault="00192FF8" w:rsidP="00371635">
                  <w:pPr>
                    <w:tabs>
                      <w:tab w:val="left" w:pos="5387"/>
                    </w:tabs>
                    <w:spacing w:line="360" w:lineRule="auto"/>
                    <w:jc w:val="center"/>
                    <w:rPr>
                      <w:rFonts w:ascii="Century Gothic" w:hAnsi="Century Gothic"/>
                      <w:sz w:val="22"/>
                      <w:szCs w:val="22"/>
                    </w:rPr>
                  </w:pPr>
                  <w:r w:rsidRPr="00C91FDD">
                    <w:rPr>
                      <w:rFonts w:ascii="Century Gothic" w:hAnsi="Century Gothic"/>
                      <w:sz w:val="22"/>
                      <w:szCs w:val="22"/>
                    </w:rPr>
                    <w:t>IF YOU USE A PENCIL THE VALIDITY OF YOUR WORK COULD BE QUESTIONABLE, AND THIS COULD LEAD TO FRAUD.</w:t>
                  </w:r>
                </w:p>
                <w:p w:rsidR="00192FF8" w:rsidRDefault="00192FF8" w:rsidP="00371635">
                  <w:pPr>
                    <w:tabs>
                      <w:tab w:val="left" w:pos="5387"/>
                    </w:tabs>
                    <w:jc w:val="center"/>
                    <w:rPr>
                      <w:rFonts w:ascii="Comic Sans MS" w:hAnsi="Comic Sans MS"/>
                    </w:rPr>
                  </w:pPr>
                </w:p>
                <w:p w:rsidR="00192FF8" w:rsidRPr="002E05EB" w:rsidRDefault="00192FF8" w:rsidP="00371635">
                  <w:pPr>
                    <w:tabs>
                      <w:tab w:val="left" w:pos="5387"/>
                    </w:tabs>
                    <w:jc w:val="center"/>
                    <w:rPr>
                      <w:rFonts w:ascii="Comic Sans MS" w:hAnsi="Comic Sans MS"/>
                      <w:color w:val="FF0000"/>
                    </w:rPr>
                  </w:pPr>
                  <w:r>
                    <w:rPr>
                      <w:rFonts w:ascii="Comic Sans MS" w:hAnsi="Comic Sans MS"/>
                    </w:rPr>
                    <w:t xml:space="preserve"> </w:t>
                  </w:r>
                </w:p>
                <w:p w:rsidR="00192FF8" w:rsidRDefault="00192FF8" w:rsidP="00371635">
                  <w:pPr>
                    <w:tabs>
                      <w:tab w:val="left" w:pos="5387"/>
                    </w:tabs>
                    <w:rPr>
                      <w:color w:val="FF0000"/>
                    </w:rPr>
                  </w:pPr>
                </w:p>
                <w:p w:rsidR="00192FF8" w:rsidRPr="003B6429" w:rsidRDefault="00192FF8" w:rsidP="00371635">
                  <w:pPr>
                    <w:tabs>
                      <w:tab w:val="left" w:pos="5387"/>
                    </w:tabs>
                    <w:rPr>
                      <w:color w:val="FF0000"/>
                    </w:rPr>
                  </w:pPr>
                </w:p>
              </w:txbxContent>
            </v:textbox>
          </v:roundrect>
        </w:pict>
      </w:r>
    </w:p>
    <w:p w:rsidR="008369AB" w:rsidRPr="00A208F6" w:rsidRDefault="008369AB">
      <w:pPr>
        <w:rPr>
          <w:rFonts w:ascii="Century Gothic" w:hAnsi="Century Gothic"/>
          <w:b/>
        </w:rPr>
      </w:pPr>
    </w:p>
    <w:p w:rsidR="008369AB" w:rsidRPr="00A208F6" w:rsidRDefault="008369AB">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5" o:spid="_x0000_s1032" style="position:absolute;margin-left:-4.5pt;margin-top:4.85pt;width:480pt;height:216.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" strokecolor="#f79646" strokeweight="2.5pt">
            <v:shadow color="#868686" opacity="49150f"/>
            <v:textbox>
              <w:txbxContent>
                <w:p w:rsidR="00192FF8" w:rsidRPr="00C91FDD" w:rsidRDefault="00192FF8" w:rsidP="00371635">
                  <w:pPr>
                    <w:spacing w:line="360" w:lineRule="auto"/>
                    <w:ind w:left="720"/>
                    <w:jc w:val="center"/>
                    <w:rPr>
                      <w:rFonts w:ascii="Century Gothic" w:hAnsi="Century Gothic"/>
                      <w:sz w:val="22"/>
                      <w:szCs w:val="22"/>
                    </w:rPr>
                  </w:pPr>
                  <w:r w:rsidRPr="00C91FDD">
                    <w:rPr>
                      <w:rFonts w:ascii="Century Gothic" w:hAnsi="Century Gothic"/>
                      <w:sz w:val="22"/>
                      <w:szCs w:val="22"/>
                    </w:rPr>
                    <w:t>Resources (selective resources might be used, depending on the facilitator and venue circumstances), one or all of the following can be used:</w:t>
                  </w:r>
                </w:p>
                <w:p w:rsidR="00192FF8" w:rsidRPr="00C91FDD" w:rsidRDefault="00192FF8" w:rsidP="00F23CAF">
                  <w:pPr>
                    <w:numPr>
                      <w:ilvl w:val="0"/>
                      <w:numId w:val="1"/>
                    </w:numPr>
                    <w:spacing w:line="360" w:lineRule="auto"/>
                    <w:rPr>
                      <w:rFonts w:ascii="Century Gothic" w:hAnsi="Century Gothic"/>
                      <w:sz w:val="22"/>
                      <w:szCs w:val="22"/>
                    </w:rPr>
                  </w:pPr>
                  <w:r w:rsidRPr="00C91FDD">
                    <w:rPr>
                      <w:rFonts w:ascii="Century Gothic" w:hAnsi="Century Gothic"/>
                      <w:sz w:val="22"/>
                      <w:szCs w:val="22"/>
                    </w:rPr>
                    <w:t>Your facilitator/mentor</w:t>
                  </w:r>
                </w:p>
                <w:p w:rsidR="00192FF8" w:rsidRPr="00C91FDD" w:rsidRDefault="00192FF8" w:rsidP="00F23CAF">
                  <w:pPr>
                    <w:numPr>
                      <w:ilvl w:val="0"/>
                      <w:numId w:val="1"/>
                    </w:numPr>
                    <w:spacing w:line="360" w:lineRule="auto"/>
                    <w:rPr>
                      <w:rFonts w:ascii="Century Gothic" w:hAnsi="Century Gothic"/>
                      <w:sz w:val="22"/>
                      <w:szCs w:val="22"/>
                    </w:rPr>
                  </w:pPr>
                  <w:r w:rsidRPr="00C91FDD">
                    <w:rPr>
                      <w:rFonts w:ascii="Century Gothic" w:hAnsi="Century Gothic"/>
                      <w:sz w:val="22"/>
                      <w:szCs w:val="22"/>
                    </w:rPr>
                    <w:t>Visual aids</w:t>
                  </w:r>
                </w:p>
                <w:p w:rsidR="00192FF8" w:rsidRPr="00C91FDD" w:rsidRDefault="00192FF8" w:rsidP="00F23CAF">
                  <w:pPr>
                    <w:numPr>
                      <w:ilvl w:val="0"/>
                      <w:numId w:val="1"/>
                    </w:numPr>
                    <w:spacing w:line="360" w:lineRule="auto"/>
                    <w:rPr>
                      <w:rFonts w:ascii="Century Gothic" w:hAnsi="Century Gothic"/>
                      <w:sz w:val="22"/>
                      <w:szCs w:val="22"/>
                    </w:rPr>
                  </w:pPr>
                  <w:r w:rsidRPr="00C91FDD">
                    <w:rPr>
                      <w:rFonts w:ascii="Century Gothic" w:hAnsi="Century Gothic"/>
                      <w:sz w:val="22"/>
                      <w:szCs w:val="22"/>
                    </w:rPr>
                    <w:t>White board</w:t>
                  </w:r>
                </w:p>
                <w:p w:rsidR="00192FF8" w:rsidRPr="00C91FDD" w:rsidRDefault="00192FF8" w:rsidP="00F23CAF">
                  <w:pPr>
                    <w:numPr>
                      <w:ilvl w:val="0"/>
                      <w:numId w:val="1"/>
                    </w:numPr>
                    <w:spacing w:line="360" w:lineRule="auto"/>
                    <w:rPr>
                      <w:rFonts w:ascii="Century Gothic" w:hAnsi="Century Gothic"/>
                      <w:sz w:val="22"/>
                      <w:szCs w:val="22"/>
                    </w:rPr>
                  </w:pPr>
                  <w:r w:rsidRPr="00C91FDD">
                    <w:rPr>
                      <w:rFonts w:ascii="Century Gothic" w:hAnsi="Century Gothic"/>
                      <w:sz w:val="22"/>
                      <w:szCs w:val="22"/>
                    </w:rPr>
                    <w:t xml:space="preserve">Flip chart </w:t>
                  </w:r>
                </w:p>
                <w:p w:rsidR="00192FF8" w:rsidRPr="00C91FDD" w:rsidRDefault="00192FF8" w:rsidP="00F23CAF">
                  <w:pPr>
                    <w:numPr>
                      <w:ilvl w:val="0"/>
                      <w:numId w:val="1"/>
                    </w:numPr>
                    <w:spacing w:line="360" w:lineRule="auto"/>
                    <w:rPr>
                      <w:rFonts w:ascii="Century Gothic" w:hAnsi="Century Gothic"/>
                      <w:sz w:val="22"/>
                      <w:szCs w:val="22"/>
                    </w:rPr>
                  </w:pPr>
                  <w:r w:rsidRPr="00C91FDD">
                    <w:rPr>
                      <w:rFonts w:ascii="Century Gothic" w:hAnsi="Century Gothic"/>
                      <w:sz w:val="22"/>
                      <w:szCs w:val="22"/>
                    </w:rPr>
                    <w:t>Equipment</w:t>
                  </w:r>
                </w:p>
                <w:p w:rsidR="00192FF8" w:rsidRPr="00C91FDD" w:rsidRDefault="00192FF8" w:rsidP="00F23CAF">
                  <w:pPr>
                    <w:numPr>
                      <w:ilvl w:val="0"/>
                      <w:numId w:val="1"/>
                    </w:numPr>
                    <w:spacing w:line="360" w:lineRule="auto"/>
                    <w:rPr>
                      <w:rFonts w:ascii="Century Gothic" w:hAnsi="Century Gothic"/>
                      <w:sz w:val="22"/>
                      <w:szCs w:val="22"/>
                    </w:rPr>
                  </w:pPr>
                  <w:r w:rsidRPr="00C91FDD">
                    <w:rPr>
                      <w:rFonts w:ascii="Century Gothic" w:hAnsi="Century Gothic"/>
                      <w:sz w:val="22"/>
                      <w:szCs w:val="22"/>
                    </w:rPr>
                    <w:t>Training venue</w:t>
                  </w: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Pr="003B6429" w:rsidRDefault="00192FF8" w:rsidP="00371635">
                  <w:pPr>
                    <w:tabs>
                      <w:tab w:val="left" w:pos="5387"/>
                    </w:tabs>
                    <w:rPr>
                      <w:color w:val="FF0000"/>
                    </w:rPr>
                  </w:pPr>
                </w:p>
              </w:txbxContent>
            </v:textbox>
          </v:roundrect>
        </w:pict>
      </w:r>
    </w:p>
    <w:p w:rsidR="00897861" w:rsidRPr="00A208F6" w:rsidRDefault="00897861">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6" o:spid="_x0000_s1033" style="position:absolute;margin-left:-14.25pt;margin-top:1.95pt;width:495.75pt;height:88.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" strokecolor="#f79646" strokeweight="2.5pt">
            <v:shadow color="#868686" opacity="49150f"/>
            <v:textbox>
              <w:txbxContent>
                <w:p w:rsidR="00192FF8" w:rsidRPr="00C91FDD" w:rsidRDefault="00192FF8" w:rsidP="00371635">
                  <w:pPr>
                    <w:spacing w:line="360" w:lineRule="auto"/>
                    <w:ind w:left="720"/>
                    <w:rPr>
                      <w:rFonts w:ascii="Century Gothic" w:hAnsi="Century Gothic"/>
                      <w:b/>
                      <w:sz w:val="22"/>
                      <w:szCs w:val="22"/>
                    </w:rPr>
                  </w:pPr>
                  <w:r w:rsidRPr="005403DB">
                    <w:t xml:space="preserve">                                        </w:t>
                  </w:r>
                  <w:r>
                    <w:tab/>
                  </w:r>
                  <w:r w:rsidRPr="005403DB">
                    <w:t xml:space="preserve">  </w:t>
                  </w:r>
                  <w:r w:rsidRPr="00C91FDD">
                    <w:rPr>
                      <w:rFonts w:ascii="Century Gothic" w:hAnsi="Century Gothic"/>
                      <w:b/>
                      <w:sz w:val="22"/>
                      <w:szCs w:val="22"/>
                    </w:rPr>
                    <w:t>Venue, Date and Time:</w:t>
                  </w:r>
                </w:p>
                <w:p w:rsidR="00192FF8" w:rsidRPr="00C91FDD" w:rsidRDefault="00192FF8" w:rsidP="00371635">
                  <w:pPr>
                    <w:spacing w:line="360" w:lineRule="auto"/>
                    <w:ind w:left="720"/>
                    <w:jc w:val="center"/>
                    <w:rPr>
                      <w:rFonts w:ascii="Century Gothic" w:hAnsi="Century Gothic"/>
                      <w:sz w:val="22"/>
                      <w:szCs w:val="22"/>
                    </w:rPr>
                  </w:pPr>
                  <w:r w:rsidRPr="00C91FDD">
                    <w:rPr>
                      <w:rFonts w:ascii="Century Gothic" w:hAnsi="Century Gothic"/>
                      <w:sz w:val="22"/>
                      <w:szCs w:val="22"/>
                    </w:rPr>
                    <w:t>Consult your facilitator should there be any changes to the venue, date and/or time.</w:t>
                  </w:r>
                </w:p>
                <w:p w:rsidR="00192FF8" w:rsidRPr="00C91FDD" w:rsidRDefault="00192FF8" w:rsidP="00371635">
                  <w:pPr>
                    <w:spacing w:line="360" w:lineRule="auto"/>
                    <w:ind w:left="720"/>
                    <w:rPr>
                      <w:rFonts w:ascii="Century Gothic" w:hAnsi="Century Gothic"/>
                      <w:sz w:val="22"/>
                      <w:szCs w:val="22"/>
                    </w:rPr>
                  </w:pPr>
                  <w:r w:rsidRPr="00C91FDD">
                    <w:rPr>
                      <w:rFonts w:ascii="Century Gothic" w:hAnsi="Century Gothic"/>
                      <w:sz w:val="22"/>
                      <w:szCs w:val="22"/>
                    </w:rPr>
                    <w:t xml:space="preserve">                                                   Refer to your timetable.</w:t>
                  </w:r>
                </w:p>
                <w:p w:rsidR="00192FF8" w:rsidRDefault="00192FF8" w:rsidP="00371635">
                  <w:pPr>
                    <w:ind w:left="720"/>
                    <w:jc w:val="center"/>
                    <w:rPr>
                      <w:rFonts w:ascii="Comic Sans MS" w:hAnsi="Comic Sans MS"/>
                    </w:rPr>
                  </w:pPr>
                </w:p>
                <w:p w:rsidR="00192FF8" w:rsidRPr="002E05EB" w:rsidRDefault="00192FF8" w:rsidP="00371635">
                  <w:pPr>
                    <w:ind w:left="720"/>
                    <w:rPr>
                      <w:rFonts w:ascii="Comic Sans MS" w:hAnsi="Comic Sans MS"/>
                    </w:rPr>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Pr="003B6429" w:rsidRDefault="00192FF8" w:rsidP="00371635">
                  <w:pPr>
                    <w:tabs>
                      <w:tab w:val="left" w:pos="5387"/>
                    </w:tabs>
                    <w:rPr>
                      <w:color w:val="FF0000"/>
                    </w:rPr>
                  </w:pPr>
                </w:p>
              </w:txbxContent>
            </v:textbox>
          </v:roundrect>
        </w:pict>
      </w: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B54147" w:rsidRPr="00A208F6" w:rsidRDefault="00B54147">
      <w:pPr>
        <w:rPr>
          <w:rFonts w:ascii="Century Gothic" w:hAnsi="Century Gothic"/>
          <w:b/>
        </w:rPr>
      </w:pPr>
    </w:p>
    <w:p w:rsidR="00B54147" w:rsidRPr="00A208F6" w:rsidRDefault="00B54147">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DD39A9" w:rsidRPr="00A208F6" w:rsidRDefault="00DD39A9">
      <w:pPr>
        <w:rPr>
          <w:rFonts w:ascii="Century Gothic" w:hAnsi="Century Gothic"/>
          <w:b/>
        </w:rPr>
      </w:pPr>
    </w:p>
    <w:p w:rsidR="00371635" w:rsidRPr="00A208F6" w:rsidRDefault="00186532">
      <w:pPr>
        <w:rPr>
          <w:rFonts w:ascii="Century Gothic" w:hAnsi="Century Gothic"/>
          <w:b/>
        </w:rPr>
      </w:pPr>
      <w:r>
        <w:rPr>
          <w:rFonts w:ascii="Century Gothic" w:hAnsi="Century Gothic"/>
          <w:b/>
          <w:noProof/>
        </w:rPr>
        <w:pict>
          <v:roundrect id="AutoShape 187" o:spid="_x0000_s1034" style="position:absolute;margin-left:-26.25pt;margin-top:12pt;width:506.25pt;height:34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" strokecolor="#4bacc6" strokeweight="2.5pt">
            <v:shadow color="#868686" opacity="49150f"/>
            <v:textbox>
              <w:txbxContent>
                <w:p w:rsidR="00192FF8" w:rsidRPr="00C91FDD" w:rsidRDefault="00192FF8" w:rsidP="00371635">
                  <w:pPr>
                    <w:jc w:val="center"/>
                    <w:rPr>
                      <w:rFonts w:ascii="Century Gothic" w:hAnsi="Century Gothic"/>
                      <w:b/>
                      <w:sz w:val="22"/>
                      <w:szCs w:val="22"/>
                    </w:rPr>
                  </w:pPr>
                  <w:r w:rsidRPr="00C91FDD">
                    <w:rPr>
                      <w:rFonts w:ascii="Century Gothic" w:hAnsi="Century Gothic"/>
                      <w:b/>
                      <w:sz w:val="22"/>
                      <w:szCs w:val="22"/>
                    </w:rPr>
                    <w:t>Assessments:</w:t>
                  </w:r>
                </w:p>
                <w:p w:rsidR="00192FF8" w:rsidRPr="00C91FDD" w:rsidRDefault="00192FF8" w:rsidP="00B54147">
                  <w:pPr>
                    <w:spacing w:line="360" w:lineRule="auto"/>
                    <w:jc w:val="both"/>
                    <w:rPr>
                      <w:rFonts w:ascii="Century Gothic" w:hAnsi="Century Gothic"/>
                      <w:sz w:val="22"/>
                      <w:szCs w:val="22"/>
                    </w:rPr>
                  </w:pPr>
                </w:p>
                <w:p w:rsidR="00192FF8" w:rsidRPr="00C91FDD" w:rsidRDefault="00192FF8" w:rsidP="00B54147">
                  <w:pPr>
                    <w:spacing w:line="360" w:lineRule="auto"/>
                    <w:jc w:val="both"/>
                    <w:rPr>
                      <w:rFonts w:ascii="Century Gothic" w:hAnsi="Century Gothic"/>
                      <w:sz w:val="22"/>
                      <w:szCs w:val="22"/>
                    </w:rPr>
                  </w:pPr>
                  <w:r w:rsidRPr="00C91FDD">
                    <w:rPr>
                      <w:rFonts w:ascii="Century Gothic" w:hAnsi="Century Gothic"/>
                      <w:sz w:val="22"/>
                      <w:szCs w:val="22"/>
                    </w:rPr>
                    <w:t>The only way to establish whether you are competent and have accomplished the specific outcomes is through continuous assessments. This assessment process involves interpreting evidence about your ability to perform certain tasks.</w:t>
                  </w:r>
                </w:p>
                <w:p w:rsidR="00192FF8" w:rsidRPr="00C91FDD" w:rsidRDefault="00192FF8" w:rsidP="00B54147">
                  <w:pPr>
                    <w:spacing w:line="360" w:lineRule="auto"/>
                    <w:jc w:val="both"/>
                    <w:rPr>
                      <w:rFonts w:ascii="Century Gothic" w:hAnsi="Century Gothic"/>
                      <w:sz w:val="22"/>
                      <w:szCs w:val="22"/>
                    </w:rPr>
                  </w:pPr>
                  <w:r w:rsidRPr="00C91FDD">
                    <w:rPr>
                      <w:rFonts w:ascii="Century Gothic" w:hAnsi="Century Gothic"/>
                      <w:sz w:val="22"/>
                      <w:szCs w:val="22"/>
                    </w:rPr>
                    <w:t xml:space="preserve">Yu will be required to perform certain procedures and tasks during the training </w:t>
                  </w:r>
                  <w:proofErr w:type="spellStart"/>
                  <w:r w:rsidRPr="00C91FDD">
                    <w:rPr>
                      <w:rFonts w:ascii="Century Gothic" w:hAnsi="Century Gothic"/>
                      <w:sz w:val="22"/>
                      <w:szCs w:val="22"/>
                    </w:rPr>
                    <w:t>programme</w:t>
                  </w:r>
                  <w:proofErr w:type="spellEnd"/>
                  <w:r w:rsidRPr="00C91FDD">
                    <w:rPr>
                      <w:rFonts w:ascii="Century Gothic" w:hAnsi="Century Gothic"/>
                      <w:sz w:val="22"/>
                      <w:szCs w:val="22"/>
                    </w:rPr>
                    <w:t xml:space="preserve"> and will be assessed on them to certify your competence.</w:t>
                  </w:r>
                </w:p>
                <w:p w:rsidR="00192FF8" w:rsidRPr="00C91FDD" w:rsidRDefault="00192FF8" w:rsidP="00B54147">
                  <w:pPr>
                    <w:spacing w:line="360" w:lineRule="auto"/>
                    <w:jc w:val="both"/>
                    <w:rPr>
                      <w:rFonts w:ascii="Century Gothic" w:hAnsi="Century Gothic"/>
                      <w:sz w:val="22"/>
                      <w:szCs w:val="22"/>
                    </w:rPr>
                  </w:pPr>
                </w:p>
                <w:p w:rsidR="00192FF8" w:rsidRPr="00C91FDD" w:rsidRDefault="00192FF8" w:rsidP="00B54147">
                  <w:pPr>
                    <w:spacing w:line="360" w:lineRule="auto"/>
                    <w:jc w:val="both"/>
                    <w:rPr>
                      <w:rFonts w:ascii="Century Gothic" w:hAnsi="Century Gothic"/>
                      <w:sz w:val="22"/>
                      <w:szCs w:val="22"/>
                    </w:rPr>
                  </w:pPr>
                  <w:r w:rsidRPr="00C91FDD">
                    <w:rPr>
                      <w:rFonts w:ascii="Century Gothic" w:hAnsi="Century Gothic"/>
                      <w:sz w:val="22"/>
                      <w:szCs w:val="22"/>
                    </w:rPr>
                    <w:t>This module includes assessments in the form of self-evaluations/activities and exercises. The exercises, activities and self-assessments will be done in pairs, groups or on your own.</w:t>
                  </w:r>
                </w:p>
                <w:p w:rsidR="00192FF8" w:rsidRPr="00C91FDD" w:rsidRDefault="00192FF8" w:rsidP="00B54147">
                  <w:pPr>
                    <w:spacing w:line="360" w:lineRule="auto"/>
                    <w:jc w:val="both"/>
                    <w:rPr>
                      <w:rFonts w:ascii="Century Gothic" w:hAnsi="Century Gothic"/>
                      <w:sz w:val="22"/>
                      <w:szCs w:val="22"/>
                    </w:rPr>
                  </w:pPr>
                </w:p>
                <w:p w:rsidR="00192FF8" w:rsidRPr="00C91FDD" w:rsidRDefault="00192FF8" w:rsidP="00B54147">
                  <w:pPr>
                    <w:spacing w:line="360" w:lineRule="auto"/>
                    <w:jc w:val="both"/>
                    <w:rPr>
                      <w:rFonts w:ascii="Century Gothic" w:hAnsi="Century Gothic"/>
                      <w:sz w:val="22"/>
                      <w:szCs w:val="22"/>
                    </w:rPr>
                  </w:pPr>
                  <w:r w:rsidRPr="00C91FDD">
                    <w:rPr>
                      <w:rFonts w:ascii="Century Gothic" w:hAnsi="Century Gothic"/>
                      <w:sz w:val="22"/>
                      <w:szCs w:val="22"/>
                    </w:rPr>
                    <w:t>These exercises/activities or self assessments (Learner workbook) must be handed to the facilitator. It will be added to your portfolio of evidence, which will be proof signed</w:t>
                  </w:r>
                  <w:r w:rsidRPr="00C91FDD">
                    <w:rPr>
                      <w:rFonts w:ascii="Century Gothic" w:hAnsi="Century Gothic"/>
                    </w:rPr>
                    <w:t xml:space="preserve"> </w:t>
                  </w:r>
                  <w:r w:rsidRPr="00C91FDD">
                    <w:rPr>
                      <w:rFonts w:ascii="Century Gothic" w:hAnsi="Century Gothic"/>
                      <w:sz w:val="22"/>
                      <w:szCs w:val="22"/>
                    </w:rPr>
                    <w:t>by your facilitator that you have successfully performed these tasks.</w:t>
                  </w:r>
                </w:p>
                <w:p w:rsidR="00192FF8" w:rsidRPr="00B54147" w:rsidRDefault="00192FF8" w:rsidP="00B54147">
                  <w:pPr>
                    <w:spacing w:line="360" w:lineRule="auto"/>
                    <w:jc w:val="both"/>
                    <w:rPr>
                      <w:rFonts w:ascii="Century Schoolbook" w:hAnsi="Century Schoolbook"/>
                    </w:rPr>
                  </w:pPr>
                </w:p>
                <w:p w:rsidR="00192FF8" w:rsidRPr="002E05EB" w:rsidRDefault="00192FF8" w:rsidP="00371635">
                  <w:pPr>
                    <w:spacing w:line="360" w:lineRule="auto"/>
                    <w:rPr>
                      <w:rFonts w:ascii="Comic Sans MS" w:hAnsi="Comic Sans MS"/>
                    </w:rPr>
                  </w:pPr>
                  <w:r w:rsidRPr="005403DB">
                    <w:t>Listen carefully to the instructions of the facilitator and do the given a</w:t>
                  </w:r>
                  <w:r>
                    <w:rPr>
                      <w:rFonts w:ascii="Comic Sans MS" w:hAnsi="Comic Sans MS"/>
                    </w:rPr>
                    <w:t>ctivities in the time given to you.</w:t>
                  </w:r>
                </w:p>
                <w:p w:rsidR="00192FF8" w:rsidRPr="002E05EB" w:rsidRDefault="00192FF8" w:rsidP="00371635">
                  <w:pPr>
                    <w:ind w:left="720"/>
                    <w:rPr>
                      <w:rFonts w:ascii="Comic Sans MS" w:hAnsi="Comic Sans MS"/>
                    </w:rPr>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Pr="003B6429" w:rsidRDefault="00192FF8" w:rsidP="00371635">
                  <w:pPr>
                    <w:tabs>
                      <w:tab w:val="left" w:pos="5387"/>
                    </w:tabs>
                    <w:rPr>
                      <w:color w:val="FF0000"/>
                    </w:rPr>
                  </w:pPr>
                </w:p>
              </w:txbxContent>
            </v:textbox>
          </v:roundrect>
        </w:pict>
      </w: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251B69" w:rsidRPr="00A208F6" w:rsidRDefault="00251B69">
      <w:pPr>
        <w:rPr>
          <w:rFonts w:ascii="Century Gothic" w:hAnsi="Century Gothic"/>
          <w:b/>
        </w:rPr>
      </w:pPr>
    </w:p>
    <w:p w:rsidR="00251B69" w:rsidRPr="00A208F6" w:rsidRDefault="00186532">
      <w:pPr>
        <w:rPr>
          <w:rFonts w:ascii="Century Gothic" w:hAnsi="Century Gothic"/>
          <w:b/>
        </w:rPr>
      </w:pPr>
      <w:r>
        <w:rPr>
          <w:rFonts w:ascii="Century Gothic" w:hAnsi="Century Gothic"/>
          <w:b/>
          <w:noProof/>
        </w:rPr>
        <w:pict>
          <v:roundrect id="AutoShape 188" o:spid="_x0000_s1035" style="position:absolute;margin-left:-21.75pt;margin-top:9.05pt;width:508.5pt;height:1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" strokecolor="#4bacc6" strokeweight="2.5pt">
            <v:shadow color="#868686" opacity="49150f"/>
            <v:textbox>
              <w:txbxContent>
                <w:p w:rsidR="00192FF8" w:rsidRDefault="00192FF8" w:rsidP="00371635">
                  <w:pPr>
                    <w:jc w:val="center"/>
                    <w:rPr>
                      <w:rFonts w:ascii="Comic Sans MS" w:hAnsi="Comic Sans MS"/>
                      <w:sz w:val="28"/>
                      <w:szCs w:val="28"/>
                    </w:rPr>
                  </w:pPr>
                  <w:r>
                    <w:rPr>
                      <w:rFonts w:ascii="Comic Sans MS" w:hAnsi="Comic Sans MS"/>
                      <w:sz w:val="28"/>
                      <w:szCs w:val="28"/>
                    </w:rPr>
                    <w:tab/>
                  </w:r>
                </w:p>
                <w:p w:rsidR="00192FF8" w:rsidRPr="00C91FDD" w:rsidRDefault="00414A05" w:rsidP="00FD3FE9">
                  <w:pPr>
                    <w:rPr>
                      <w:rFonts w:ascii="Century Gothic" w:hAnsi="Century Gothic"/>
                      <w:sz w:val="22"/>
                      <w:szCs w:val="22"/>
                    </w:rPr>
                  </w:pPr>
                  <w:r w:rsidRPr="00242B45">
                    <w:rPr>
                      <w:noProof/>
                    </w:rPr>
                    <w:drawing>
                      <wp:inline distT="0" distB="0" distL="0" distR="0">
                        <wp:extent cx="965200" cy="825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xmlns:mv="urn:schemas-microsoft-com:mac:vml" xmlns:mo="http://schemas.microsoft.com/office/mac/office/2008/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5200" cy="825500"/>
                                </a:xfrm>
                                <a:prstGeom prst="rect">
                                  <a:avLst/>
                                </a:prstGeom>
                                <a:noFill/>
                                <a:ln>
                                  <a:noFill/>
                                </a:ln>
                              </pic:spPr>
                            </pic:pic>
                          </a:graphicData>
                        </a:graphic>
                      </wp:inline>
                    </w:drawing>
                  </w:r>
                  <w:r w:rsidR="00192FF8" w:rsidRPr="00C91FDD">
                    <w:rPr>
                      <w:rFonts w:ascii="Century Gothic" w:hAnsi="Century Gothic"/>
                      <w:sz w:val="22"/>
                      <w:szCs w:val="22"/>
                    </w:rPr>
                    <w:t xml:space="preserve">Hi! My name is </w:t>
                  </w:r>
                  <w:proofErr w:type="spellStart"/>
                  <w:r w:rsidR="00192FF8" w:rsidRPr="00C91FDD">
                    <w:rPr>
                      <w:rFonts w:ascii="Century Gothic" w:hAnsi="Century Gothic"/>
                      <w:sz w:val="22"/>
                      <w:szCs w:val="22"/>
                    </w:rPr>
                    <w:t>Pule</w:t>
                  </w:r>
                  <w:proofErr w:type="spellEnd"/>
                  <w:r w:rsidR="00192FF8" w:rsidRPr="00C91FDD">
                    <w:rPr>
                      <w:rFonts w:ascii="Century Gothic" w:hAnsi="Century Gothic"/>
                      <w:sz w:val="22"/>
                      <w:szCs w:val="22"/>
                    </w:rPr>
                    <w:t>,</w:t>
                  </w:r>
                </w:p>
                <w:p w:rsidR="00192FF8" w:rsidRPr="00C91FDD" w:rsidRDefault="00192FF8" w:rsidP="00FD3FE9">
                  <w:pPr>
                    <w:rPr>
                      <w:rFonts w:ascii="Century Gothic" w:hAnsi="Century Gothic"/>
                      <w:sz w:val="22"/>
                      <w:szCs w:val="22"/>
                    </w:rPr>
                  </w:pPr>
                  <w:r w:rsidRPr="00C91FDD">
                    <w:rPr>
                      <w:rFonts w:ascii="Century Gothic" w:hAnsi="Century Gothic"/>
                      <w:sz w:val="22"/>
                      <w:szCs w:val="22"/>
                    </w:rPr>
                    <w:t>When you see my sign you must do an activity/exercise or conduct an experiment</w:t>
                  </w:r>
                </w:p>
                <w:p w:rsidR="00192FF8" w:rsidRPr="005403DB" w:rsidRDefault="00192FF8" w:rsidP="00371635">
                  <w:pPr>
                    <w:ind w:left="720"/>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Default="00192FF8" w:rsidP="00371635">
                  <w:pPr>
                    <w:tabs>
                      <w:tab w:val="left" w:pos="5387"/>
                    </w:tabs>
                    <w:rPr>
                      <w:color w:val="FF0000"/>
                    </w:rPr>
                  </w:pPr>
                </w:p>
                <w:p w:rsidR="00192FF8" w:rsidRPr="003B6429" w:rsidRDefault="00192FF8" w:rsidP="00371635">
                  <w:pPr>
                    <w:tabs>
                      <w:tab w:val="left" w:pos="5387"/>
                    </w:tabs>
                    <w:rPr>
                      <w:color w:val="FF0000"/>
                    </w:rPr>
                  </w:pPr>
                </w:p>
              </w:txbxContent>
            </v:textbox>
          </v:roundrect>
        </w:pict>
      </w:r>
    </w:p>
    <w:p w:rsidR="00251B69" w:rsidRPr="00A208F6" w:rsidRDefault="00251B69">
      <w:pPr>
        <w:rPr>
          <w:rFonts w:ascii="Century Gothic" w:hAnsi="Century Gothic"/>
          <w:b/>
        </w:rPr>
      </w:pPr>
    </w:p>
    <w:p w:rsidR="00251B69" w:rsidRPr="00A208F6" w:rsidRDefault="00251B69">
      <w:pPr>
        <w:rPr>
          <w:rFonts w:ascii="Century Gothic" w:hAnsi="Century Gothic"/>
          <w:b/>
        </w:rPr>
      </w:pPr>
    </w:p>
    <w:p w:rsidR="00251B69" w:rsidRPr="00A208F6" w:rsidRDefault="00251B69">
      <w:pPr>
        <w:rPr>
          <w:rFonts w:ascii="Century Gothic" w:hAnsi="Century Gothic"/>
          <w:b/>
        </w:rPr>
      </w:pPr>
    </w:p>
    <w:p w:rsidR="00251B69" w:rsidRPr="00A208F6" w:rsidRDefault="00251B69">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371635">
      <w:pPr>
        <w:rPr>
          <w:rFonts w:ascii="Century Gothic" w:hAnsi="Century Gothic"/>
          <w:b/>
        </w:rPr>
      </w:pPr>
    </w:p>
    <w:p w:rsidR="00371635" w:rsidRPr="00A208F6" w:rsidRDefault="00430BA5">
      <w:pPr>
        <w:rPr>
          <w:rFonts w:ascii="Century Gothic" w:hAnsi="Century Gothic"/>
          <w:b/>
        </w:rPr>
      </w:pPr>
      <w:r w:rsidRPr="00A208F6">
        <w:rPr>
          <w:rFonts w:ascii="Century Gothic" w:hAnsi="Century Gothic"/>
          <w:b/>
        </w:rPr>
        <w:t xml:space="preserve">Introduction </w:t>
      </w:r>
    </w:p>
    <w:p w:rsidR="00430BA5" w:rsidRPr="00A208F6" w:rsidRDefault="00430BA5">
      <w:pPr>
        <w:rPr>
          <w:rFonts w:ascii="Century Gothic" w:hAnsi="Century Gothic"/>
          <w:b/>
        </w:rPr>
      </w:pPr>
    </w:p>
    <w:p w:rsidR="008369AB" w:rsidRPr="00A208F6" w:rsidRDefault="008369AB" w:rsidP="003D60F8">
      <w:pPr>
        <w:tabs>
          <w:tab w:val="left" w:pos="1425"/>
        </w:tabs>
        <w:spacing w:line="360" w:lineRule="auto"/>
        <w:jc w:val="both"/>
        <w:rPr>
          <w:rFonts w:ascii="Century Gothic" w:hAnsi="Century Gothic"/>
        </w:rPr>
      </w:pPr>
    </w:p>
    <w:p w:rsidR="008369AB" w:rsidRDefault="008369AB" w:rsidP="003D60F8">
      <w:pPr>
        <w:tabs>
          <w:tab w:val="left" w:pos="1425"/>
        </w:tabs>
        <w:spacing w:line="360" w:lineRule="auto"/>
        <w:jc w:val="both"/>
        <w:rPr>
          <w:rFonts w:ascii="Century Gothic" w:hAnsi="Century Gothic"/>
        </w:rPr>
      </w:pPr>
    </w:p>
    <w:p w:rsidR="00E72386" w:rsidRDefault="00E72386" w:rsidP="003D60F8">
      <w:pPr>
        <w:tabs>
          <w:tab w:val="left" w:pos="1425"/>
        </w:tabs>
        <w:spacing w:line="360" w:lineRule="auto"/>
        <w:jc w:val="both"/>
        <w:rPr>
          <w:rFonts w:ascii="Century Gothic" w:hAnsi="Century Gothic"/>
        </w:rPr>
      </w:pPr>
    </w:p>
    <w:p w:rsidR="00E72386" w:rsidRDefault="00E72386" w:rsidP="003D60F8">
      <w:pPr>
        <w:tabs>
          <w:tab w:val="left" w:pos="1425"/>
        </w:tabs>
        <w:spacing w:line="360" w:lineRule="auto"/>
        <w:jc w:val="both"/>
        <w:rPr>
          <w:rFonts w:ascii="Century Gothic" w:hAnsi="Century Gothic"/>
        </w:rPr>
      </w:pPr>
    </w:p>
    <w:p w:rsidR="00E72386" w:rsidRDefault="00E72386" w:rsidP="003D60F8">
      <w:pPr>
        <w:tabs>
          <w:tab w:val="left" w:pos="1425"/>
        </w:tabs>
        <w:spacing w:line="360" w:lineRule="auto"/>
        <w:jc w:val="both"/>
        <w:rPr>
          <w:rFonts w:ascii="Century Gothic"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241"/>
      </w:tblGrid>
      <w:tr w:rsidR="00CE6727" w:rsidRPr="00A208F6" w:rsidTr="000A1D4B">
        <w:tc>
          <w:tcPr>
            <w:tcW w:w="5000" w:type="pct"/>
            <w:shd w:val="clear" w:color="auto" w:fill="D9D9D9"/>
          </w:tcPr>
          <w:p w:rsidR="00CE6727" w:rsidRPr="00A208F6" w:rsidRDefault="00F32072" w:rsidP="00CE6727">
            <w:pPr>
              <w:tabs>
                <w:tab w:val="left" w:pos="1425"/>
              </w:tabs>
              <w:spacing w:line="360" w:lineRule="auto"/>
              <w:jc w:val="center"/>
              <w:rPr>
                <w:rFonts w:ascii="Century Gothic" w:hAnsi="Century Gothic"/>
                <w:b/>
                <w:sz w:val="26"/>
                <w:szCs w:val="26"/>
                <w:u w:val="single"/>
              </w:rPr>
            </w:pPr>
            <w:r>
              <w:rPr>
                <w:rFonts w:ascii="Century Gothic" w:hAnsi="Century Gothic"/>
                <w:b/>
                <w:sz w:val="26"/>
                <w:szCs w:val="26"/>
                <w:u w:val="single"/>
              </w:rPr>
              <w:lastRenderedPageBreak/>
              <w:t>SPECIFIC OUTCOME</w:t>
            </w:r>
            <w:r w:rsidR="00CE6727" w:rsidRPr="00A208F6">
              <w:rPr>
                <w:rFonts w:ascii="Century Gothic" w:hAnsi="Century Gothic"/>
                <w:b/>
                <w:sz w:val="26"/>
                <w:szCs w:val="26"/>
                <w:u w:val="single"/>
              </w:rPr>
              <w:t xml:space="preserve"> 1:</w:t>
            </w:r>
          </w:p>
          <w:p w:rsidR="00CE6727" w:rsidRPr="00A208F6" w:rsidRDefault="009E25C7" w:rsidP="0056409C">
            <w:pPr>
              <w:tabs>
                <w:tab w:val="left" w:pos="1425"/>
              </w:tabs>
              <w:spacing w:line="360" w:lineRule="auto"/>
              <w:jc w:val="center"/>
              <w:rPr>
                <w:rFonts w:ascii="Century Gothic" w:hAnsi="Century Gothic"/>
                <w:b/>
                <w:sz w:val="26"/>
                <w:szCs w:val="26"/>
              </w:rPr>
            </w:pPr>
            <w:r w:rsidRPr="009E25C7">
              <w:rPr>
                <w:rFonts w:ascii="Century Gothic" w:hAnsi="Century Gothic"/>
                <w:b/>
                <w:bCs/>
                <w:sz w:val="26"/>
                <w:szCs w:val="26"/>
                <w:lang w:val="en-ZA"/>
              </w:rPr>
              <w:t>Identify "touch points" of customers</w:t>
            </w:r>
          </w:p>
        </w:tc>
      </w:tr>
    </w:tbl>
    <w:p w:rsidR="00CE6727" w:rsidRPr="00A208F6" w:rsidRDefault="00CE6727" w:rsidP="00CE6727">
      <w:pPr>
        <w:tabs>
          <w:tab w:val="left" w:pos="1425"/>
        </w:tabs>
        <w:spacing w:line="360" w:lineRule="auto"/>
        <w:jc w:val="both"/>
        <w:rPr>
          <w:rFonts w:ascii="Century Gothic"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0"/>
        <w:gridCol w:w="6441"/>
      </w:tblGrid>
      <w:tr w:rsidR="0051268B" w:rsidRPr="00A208F6" w:rsidTr="000A1D4B">
        <w:tc>
          <w:tcPr>
            <w:tcW w:w="1515" w:type="pct"/>
            <w:shd w:val="clear" w:color="auto" w:fill="D9D9D9"/>
          </w:tcPr>
          <w:p w:rsidR="0051268B" w:rsidRPr="00A208F6" w:rsidRDefault="00422A28" w:rsidP="00A208F6">
            <w:pPr>
              <w:tabs>
                <w:tab w:val="left" w:pos="1425"/>
              </w:tabs>
              <w:spacing w:line="360" w:lineRule="auto"/>
              <w:jc w:val="both"/>
              <w:rPr>
                <w:rFonts w:ascii="Century Gothic" w:hAnsi="Century Gothic"/>
                <w:b/>
                <w:sz w:val="22"/>
                <w:szCs w:val="22"/>
              </w:rPr>
            </w:pPr>
            <w:r w:rsidRPr="00422A28">
              <w:rPr>
                <w:rFonts w:ascii="Century Gothic" w:hAnsi="Century Gothic"/>
                <w:b/>
                <w:sz w:val="22"/>
                <w:szCs w:val="22"/>
              </w:rPr>
              <w:t xml:space="preserve">ASSESSMENT CRITERIA </w:t>
            </w:r>
            <w:r w:rsidR="0051268B" w:rsidRPr="00A208F6">
              <w:rPr>
                <w:rFonts w:ascii="Century Gothic" w:hAnsi="Century Gothic"/>
                <w:b/>
                <w:sz w:val="22"/>
                <w:szCs w:val="22"/>
              </w:rPr>
              <w:t>1:</w:t>
            </w:r>
          </w:p>
        </w:tc>
        <w:tc>
          <w:tcPr>
            <w:tcW w:w="3485" w:type="pct"/>
          </w:tcPr>
          <w:p w:rsidR="0051268B" w:rsidRPr="00A208F6" w:rsidRDefault="009E25C7" w:rsidP="00A208F6">
            <w:pPr>
              <w:spacing w:line="360" w:lineRule="auto"/>
              <w:jc w:val="both"/>
              <w:rPr>
                <w:rFonts w:ascii="Century Gothic" w:hAnsi="Century Gothic"/>
                <w:sz w:val="22"/>
                <w:szCs w:val="22"/>
              </w:rPr>
            </w:pPr>
            <w:r w:rsidRPr="009E25C7">
              <w:rPr>
                <w:rFonts w:ascii="Century Gothic" w:hAnsi="Century Gothic"/>
                <w:sz w:val="22"/>
                <w:szCs w:val="22"/>
              </w:rPr>
              <w:t>Moments of tru</w:t>
            </w:r>
            <w:r>
              <w:rPr>
                <w:rFonts w:ascii="Century Gothic" w:hAnsi="Century Gothic"/>
                <w:sz w:val="22"/>
                <w:szCs w:val="22"/>
              </w:rPr>
              <w:t>th are identified and explained</w:t>
            </w:r>
            <w:r w:rsidR="007B7350" w:rsidRPr="007B7350">
              <w:rPr>
                <w:rFonts w:ascii="Century Gothic" w:hAnsi="Century Gothic"/>
                <w:sz w:val="22"/>
                <w:szCs w:val="22"/>
              </w:rPr>
              <w:t>.</w:t>
            </w:r>
          </w:p>
        </w:tc>
      </w:tr>
      <w:tr w:rsidR="0051268B" w:rsidRPr="00A208F6" w:rsidTr="000A1D4B">
        <w:tc>
          <w:tcPr>
            <w:tcW w:w="1515" w:type="pct"/>
            <w:shd w:val="clear" w:color="auto" w:fill="D9D9D9"/>
          </w:tcPr>
          <w:p w:rsidR="0051268B" w:rsidRPr="00A208F6" w:rsidRDefault="00422A28" w:rsidP="00A208F6">
            <w:pPr>
              <w:tabs>
                <w:tab w:val="left" w:pos="1425"/>
              </w:tabs>
              <w:spacing w:line="360" w:lineRule="auto"/>
              <w:jc w:val="both"/>
              <w:rPr>
                <w:rFonts w:ascii="Century Gothic" w:hAnsi="Century Gothic"/>
                <w:b/>
                <w:sz w:val="22"/>
                <w:szCs w:val="22"/>
              </w:rPr>
            </w:pPr>
            <w:r w:rsidRPr="00422A28">
              <w:rPr>
                <w:rFonts w:ascii="Century Gothic" w:hAnsi="Century Gothic"/>
                <w:b/>
                <w:sz w:val="22"/>
                <w:szCs w:val="22"/>
              </w:rPr>
              <w:t xml:space="preserve">ASSESSMENT CRITERIA </w:t>
            </w:r>
            <w:r w:rsidR="0051268B" w:rsidRPr="00A208F6">
              <w:rPr>
                <w:rFonts w:ascii="Century Gothic" w:hAnsi="Century Gothic"/>
                <w:b/>
                <w:sz w:val="22"/>
                <w:szCs w:val="22"/>
              </w:rPr>
              <w:t>2:</w:t>
            </w:r>
          </w:p>
        </w:tc>
        <w:tc>
          <w:tcPr>
            <w:tcW w:w="3485" w:type="pct"/>
          </w:tcPr>
          <w:p w:rsidR="0051268B" w:rsidRPr="00A208F6" w:rsidRDefault="009E25C7" w:rsidP="00A208F6">
            <w:pPr>
              <w:spacing w:line="360" w:lineRule="auto"/>
              <w:jc w:val="both"/>
              <w:rPr>
                <w:rFonts w:ascii="Century Gothic" w:hAnsi="Century Gothic"/>
                <w:sz w:val="22"/>
                <w:szCs w:val="22"/>
              </w:rPr>
            </w:pPr>
            <w:r w:rsidRPr="009E25C7">
              <w:rPr>
                <w:rFonts w:ascii="Century Gothic" w:hAnsi="Century Gothic"/>
                <w:sz w:val="22"/>
                <w:szCs w:val="22"/>
              </w:rPr>
              <w:t>Customer service impact areas of vulnerability are identified and explained.</w:t>
            </w:r>
          </w:p>
        </w:tc>
      </w:tr>
      <w:tr w:rsidR="0051268B" w:rsidRPr="00A208F6" w:rsidTr="000A1D4B">
        <w:tc>
          <w:tcPr>
            <w:tcW w:w="1515" w:type="pct"/>
            <w:shd w:val="clear" w:color="auto" w:fill="D9D9D9"/>
          </w:tcPr>
          <w:p w:rsidR="0051268B" w:rsidRPr="00A208F6" w:rsidRDefault="00422A28" w:rsidP="00A208F6">
            <w:pPr>
              <w:tabs>
                <w:tab w:val="left" w:pos="1425"/>
              </w:tabs>
              <w:spacing w:line="360" w:lineRule="auto"/>
              <w:jc w:val="both"/>
              <w:rPr>
                <w:rFonts w:ascii="Century Gothic" w:hAnsi="Century Gothic"/>
                <w:b/>
                <w:sz w:val="22"/>
                <w:szCs w:val="22"/>
              </w:rPr>
            </w:pPr>
            <w:r w:rsidRPr="00422A28">
              <w:rPr>
                <w:rFonts w:ascii="Century Gothic" w:hAnsi="Century Gothic"/>
                <w:b/>
                <w:sz w:val="22"/>
                <w:szCs w:val="22"/>
              </w:rPr>
              <w:t xml:space="preserve">ASSESSMENT CRITERIA </w:t>
            </w:r>
            <w:r w:rsidR="0051268B" w:rsidRPr="00A208F6">
              <w:rPr>
                <w:rFonts w:ascii="Century Gothic" w:hAnsi="Century Gothic"/>
                <w:b/>
                <w:sz w:val="22"/>
                <w:szCs w:val="22"/>
              </w:rPr>
              <w:t>3:</w:t>
            </w:r>
          </w:p>
        </w:tc>
        <w:tc>
          <w:tcPr>
            <w:tcW w:w="3485" w:type="pct"/>
          </w:tcPr>
          <w:p w:rsidR="0051268B" w:rsidRPr="00A208F6" w:rsidRDefault="009E25C7" w:rsidP="00A208F6">
            <w:pPr>
              <w:spacing w:line="360" w:lineRule="auto"/>
              <w:jc w:val="both"/>
              <w:rPr>
                <w:rFonts w:ascii="Century Gothic" w:hAnsi="Century Gothic"/>
                <w:sz w:val="22"/>
                <w:szCs w:val="22"/>
              </w:rPr>
            </w:pPr>
            <w:r w:rsidRPr="009E25C7">
              <w:rPr>
                <w:rFonts w:ascii="Century Gothic" w:hAnsi="Century Gothic"/>
                <w:sz w:val="22"/>
                <w:szCs w:val="22"/>
              </w:rPr>
              <w:t>Characteristics of customer service are identified in terms of their quantitative nature.</w:t>
            </w:r>
          </w:p>
        </w:tc>
      </w:tr>
    </w:tbl>
    <w:p w:rsidR="00BD6679" w:rsidRDefault="00BD6679" w:rsidP="009E25C7">
      <w:pPr>
        <w:pStyle w:val="NormalWeb"/>
        <w:spacing w:line="360" w:lineRule="auto"/>
        <w:jc w:val="both"/>
        <w:rPr>
          <w:rFonts w:ascii="Century Gothic" w:hAnsi="Century Gothic" w:cs="Arial"/>
          <w:b/>
          <w:color w:val="000000"/>
          <w:sz w:val="22"/>
          <w:szCs w:val="22"/>
        </w:rPr>
      </w:pPr>
    </w:p>
    <w:p w:rsidR="009E25C7" w:rsidRPr="00BD6679" w:rsidRDefault="009E25C7" w:rsidP="00680BDA">
      <w:pPr>
        <w:pStyle w:val="NormalWeb"/>
        <w:shd w:val="clear" w:color="auto" w:fill="D9D9D9"/>
        <w:spacing w:line="360" w:lineRule="auto"/>
        <w:jc w:val="both"/>
        <w:rPr>
          <w:rFonts w:ascii="Century Gothic" w:hAnsi="Century Gothic" w:cs="Arial"/>
          <w:b/>
          <w:color w:val="000000"/>
          <w:sz w:val="22"/>
          <w:szCs w:val="22"/>
        </w:rPr>
      </w:pPr>
      <w:r w:rsidRPr="00BD6679">
        <w:rPr>
          <w:rFonts w:ascii="Century Gothic" w:hAnsi="Century Gothic" w:cs="Arial"/>
          <w:b/>
          <w:color w:val="000000"/>
          <w:sz w:val="22"/>
          <w:szCs w:val="22"/>
        </w:rPr>
        <w:t>1.</w:t>
      </w:r>
      <w:r w:rsidR="00BD6679">
        <w:rPr>
          <w:rFonts w:ascii="Century Gothic" w:hAnsi="Century Gothic" w:cs="Arial"/>
          <w:b/>
          <w:color w:val="000000"/>
          <w:sz w:val="22"/>
          <w:szCs w:val="22"/>
        </w:rPr>
        <w:t>1</w:t>
      </w:r>
      <w:r w:rsidRPr="00BD6679">
        <w:rPr>
          <w:rFonts w:ascii="Century Gothic" w:hAnsi="Century Gothic" w:cs="Arial"/>
          <w:b/>
          <w:color w:val="000000"/>
          <w:sz w:val="22"/>
          <w:szCs w:val="22"/>
        </w:rPr>
        <w:t xml:space="preserve"> Moments of truth are identified and explained. </w:t>
      </w:r>
      <w:r w:rsidR="00BD6679">
        <w:rPr>
          <w:rFonts w:ascii="Century Gothic" w:hAnsi="Century Gothic" w:cs="Arial"/>
          <w:b/>
          <w:color w:val="000000"/>
          <w:sz w:val="22"/>
          <w:szCs w:val="22"/>
        </w:rPr>
        <w:t>SO1 AC1</w:t>
      </w:r>
    </w:p>
    <w:p w:rsidR="009E25C7" w:rsidRDefault="00BD6679" w:rsidP="009E25C7">
      <w:pPr>
        <w:pStyle w:val="NormalWeb"/>
        <w:spacing w:line="360" w:lineRule="auto"/>
        <w:jc w:val="both"/>
        <w:rPr>
          <w:rFonts w:ascii="Century Gothic" w:hAnsi="Century Gothic" w:cs="Arial"/>
          <w:color w:val="000000"/>
          <w:sz w:val="22"/>
          <w:szCs w:val="22"/>
        </w:rPr>
      </w:pPr>
      <w:r w:rsidRPr="00BD6679">
        <w:rPr>
          <w:rFonts w:ascii="Century Gothic" w:hAnsi="Century Gothic" w:cs="Arial"/>
          <w:color w:val="000000"/>
          <w:sz w:val="22"/>
          <w:szCs w:val="22"/>
        </w:rPr>
        <w:t xml:space="preserve">A Touch point (contact point, customer contact, </w:t>
      </w:r>
      <w:r w:rsidRPr="00BD6679">
        <w:rPr>
          <w:rFonts w:ascii="Century Gothic" w:hAnsi="Century Gothic" w:cs="Arial"/>
          <w:b/>
          <w:color w:val="000000"/>
          <w:sz w:val="22"/>
          <w:szCs w:val="22"/>
        </w:rPr>
        <w:t>Moment of Truth</w:t>
      </w:r>
      <w:r w:rsidRPr="00BD6679">
        <w:rPr>
          <w:rFonts w:ascii="Century Gothic" w:hAnsi="Century Gothic" w:cs="Arial"/>
          <w:color w:val="000000"/>
          <w:sz w:val="22"/>
          <w:szCs w:val="22"/>
        </w:rPr>
        <w:t>, point of contact) describes the interface of a product, service or brand with customers/users, non-customers, employees and other stakeholders, before, during and after a transaction. This may be applied in business-to-business as well as business-to-consumer environments.</w:t>
      </w:r>
    </w:p>
    <w:p w:rsidR="00BD6679" w:rsidRPr="00BD6679" w:rsidRDefault="00BD6679" w:rsidP="00BD6679">
      <w:pPr>
        <w:pStyle w:val="NormalWeb"/>
        <w:spacing w:line="360" w:lineRule="auto"/>
        <w:jc w:val="both"/>
        <w:rPr>
          <w:rFonts w:ascii="Century Gothic" w:hAnsi="Century Gothic" w:cs="Arial"/>
          <w:b/>
          <w:color w:val="000000"/>
          <w:sz w:val="22"/>
          <w:szCs w:val="22"/>
        </w:rPr>
      </w:pPr>
      <w:r w:rsidRPr="00BD6679">
        <w:rPr>
          <w:rFonts w:ascii="Century Gothic" w:hAnsi="Century Gothic" w:cs="Arial"/>
          <w:b/>
          <w:color w:val="000000"/>
          <w:sz w:val="22"/>
          <w:szCs w:val="22"/>
        </w:rPr>
        <w:t xml:space="preserve">Example: </w:t>
      </w:r>
      <w:proofErr w:type="spellStart"/>
      <w:r w:rsidRPr="00BD6679">
        <w:rPr>
          <w:rFonts w:ascii="Century Gothic" w:hAnsi="Century Gothic" w:cs="Arial"/>
          <w:b/>
          <w:color w:val="000000"/>
          <w:sz w:val="22"/>
          <w:szCs w:val="22"/>
        </w:rPr>
        <w:t>touchpoints</w:t>
      </w:r>
      <w:proofErr w:type="spellEnd"/>
      <w:r w:rsidRPr="00BD6679">
        <w:rPr>
          <w:rFonts w:ascii="Century Gothic" w:hAnsi="Century Gothic" w:cs="Arial"/>
          <w:b/>
          <w:color w:val="000000"/>
          <w:sz w:val="22"/>
          <w:szCs w:val="22"/>
        </w:rPr>
        <w:t xml:space="preserve"> of a bank</w:t>
      </w:r>
    </w:p>
    <w:p w:rsidR="00BD6679" w:rsidRDefault="00BD6679" w:rsidP="00BD6679">
      <w:pPr>
        <w:pStyle w:val="NormalWeb"/>
        <w:spacing w:line="360" w:lineRule="auto"/>
        <w:jc w:val="both"/>
        <w:rPr>
          <w:rFonts w:ascii="Century Gothic" w:hAnsi="Century Gothic" w:cs="Arial"/>
          <w:color w:val="000000"/>
          <w:sz w:val="22"/>
          <w:szCs w:val="22"/>
        </w:rPr>
      </w:pPr>
      <w:r w:rsidRPr="00BD6679">
        <w:rPr>
          <w:rFonts w:ascii="Century Gothic" w:hAnsi="Century Gothic" w:cs="Arial"/>
          <w:color w:val="000000"/>
          <w:sz w:val="22"/>
          <w:szCs w:val="22"/>
        </w:rPr>
        <w:t xml:space="preserve">A customer may have numerous touch points with a bank, including client service advisors, statements, promotional events, products, financial expert reports, website, intranet, IT-systems, research reports, sponsoring, word of mouth, e-banking, call </w:t>
      </w:r>
      <w:proofErr w:type="spellStart"/>
      <w:r w:rsidRPr="00BD6679">
        <w:rPr>
          <w:rFonts w:ascii="Century Gothic" w:hAnsi="Century Gothic" w:cs="Arial"/>
          <w:color w:val="000000"/>
          <w:sz w:val="22"/>
          <w:szCs w:val="22"/>
        </w:rPr>
        <w:t>centres</w:t>
      </w:r>
      <w:proofErr w:type="spellEnd"/>
      <w:r w:rsidRPr="00BD6679">
        <w:rPr>
          <w:rFonts w:ascii="Century Gothic" w:hAnsi="Century Gothic" w:cs="Arial"/>
          <w:color w:val="000000"/>
          <w:sz w:val="22"/>
          <w:szCs w:val="22"/>
        </w:rPr>
        <w:t>, etc.</w:t>
      </w:r>
    </w:p>
    <w:p w:rsidR="00BD6679" w:rsidRPr="00BD6679" w:rsidRDefault="00BD6679" w:rsidP="00BD6679">
      <w:pPr>
        <w:pStyle w:val="NormalWeb"/>
        <w:spacing w:line="360" w:lineRule="auto"/>
        <w:jc w:val="both"/>
        <w:rPr>
          <w:rFonts w:ascii="Century Gothic" w:hAnsi="Century Gothic" w:cs="Arial"/>
          <w:b/>
          <w:bCs/>
          <w:color w:val="000000"/>
          <w:sz w:val="22"/>
          <w:szCs w:val="22"/>
          <w:lang w:val="en-ZA"/>
        </w:rPr>
      </w:pPr>
      <w:r w:rsidRPr="00BD6679">
        <w:rPr>
          <w:rFonts w:ascii="Century Gothic" w:hAnsi="Century Gothic" w:cs="Arial"/>
          <w:b/>
          <w:bCs/>
          <w:color w:val="000000"/>
          <w:sz w:val="22"/>
          <w:szCs w:val="22"/>
          <w:lang w:val="en-ZA"/>
        </w:rPr>
        <w:t xml:space="preserve">Which </w:t>
      </w:r>
      <w:proofErr w:type="spellStart"/>
      <w:r w:rsidRPr="00BD6679">
        <w:rPr>
          <w:rFonts w:ascii="Century Gothic" w:hAnsi="Century Gothic" w:cs="Arial"/>
          <w:b/>
          <w:bCs/>
          <w:color w:val="000000"/>
          <w:sz w:val="22"/>
          <w:szCs w:val="22"/>
          <w:lang w:val="en-ZA"/>
        </w:rPr>
        <w:t>touchpoints</w:t>
      </w:r>
      <w:proofErr w:type="spellEnd"/>
      <w:r w:rsidRPr="00BD6679">
        <w:rPr>
          <w:rFonts w:ascii="Century Gothic" w:hAnsi="Century Gothic" w:cs="Arial"/>
          <w:b/>
          <w:bCs/>
          <w:color w:val="000000"/>
          <w:sz w:val="22"/>
          <w:szCs w:val="22"/>
          <w:lang w:val="en-ZA"/>
        </w:rPr>
        <w:t xml:space="preserve"> are relevant for success?</w:t>
      </w:r>
    </w:p>
    <w:p w:rsidR="00BD6679" w:rsidRPr="00BD6679" w:rsidRDefault="00BD6679" w:rsidP="00BD6679">
      <w:pPr>
        <w:pStyle w:val="NormalWeb"/>
        <w:spacing w:line="360" w:lineRule="auto"/>
        <w:jc w:val="both"/>
        <w:rPr>
          <w:rFonts w:ascii="Century Gothic" w:hAnsi="Century Gothic" w:cs="Arial"/>
          <w:color w:val="000000"/>
          <w:sz w:val="22"/>
          <w:szCs w:val="22"/>
          <w:lang w:val="en-ZA"/>
        </w:rPr>
      </w:pPr>
      <w:r w:rsidRPr="00BD6679">
        <w:rPr>
          <w:rFonts w:ascii="Century Gothic" w:hAnsi="Century Gothic" w:cs="Arial"/>
          <w:color w:val="000000"/>
          <w:sz w:val="22"/>
          <w:szCs w:val="22"/>
          <w:lang w:val="en-ZA"/>
        </w:rPr>
        <w:t xml:space="preserve">With often over a hundred </w:t>
      </w:r>
      <w:proofErr w:type="spellStart"/>
      <w:r w:rsidRPr="00BD6679">
        <w:rPr>
          <w:rFonts w:ascii="Century Gothic" w:hAnsi="Century Gothic" w:cs="Arial"/>
          <w:color w:val="000000"/>
          <w:sz w:val="22"/>
          <w:szCs w:val="22"/>
          <w:lang w:val="en-ZA"/>
        </w:rPr>
        <w:t>touchpoints</w:t>
      </w:r>
      <w:proofErr w:type="spellEnd"/>
      <w:r w:rsidRPr="00BD6679">
        <w:rPr>
          <w:rFonts w:ascii="Century Gothic" w:hAnsi="Century Gothic" w:cs="Arial"/>
          <w:color w:val="000000"/>
          <w:sz w:val="22"/>
          <w:szCs w:val="22"/>
          <w:lang w:val="en-ZA"/>
        </w:rPr>
        <w:t xml:space="preserve"> identifiable within larger companies, the key question is: Which of these are relevant for the company’s success? Analysis and assessment is undertaken on the nature and impact (for example, on brand management) of specific </w:t>
      </w:r>
      <w:proofErr w:type="spellStart"/>
      <w:r w:rsidRPr="00BD6679">
        <w:rPr>
          <w:rFonts w:ascii="Century Gothic" w:hAnsi="Century Gothic" w:cs="Arial"/>
          <w:color w:val="000000"/>
          <w:sz w:val="22"/>
          <w:szCs w:val="22"/>
          <w:lang w:val="en-ZA"/>
        </w:rPr>
        <w:t>touchpoints</w:t>
      </w:r>
      <w:proofErr w:type="spellEnd"/>
      <w:r w:rsidRPr="00BD6679">
        <w:rPr>
          <w:rFonts w:ascii="Century Gothic" w:hAnsi="Century Gothic" w:cs="Arial"/>
          <w:color w:val="000000"/>
          <w:sz w:val="22"/>
          <w:szCs w:val="22"/>
          <w:lang w:val="en-ZA"/>
        </w:rPr>
        <w:t xml:space="preserve">. The </w:t>
      </w:r>
      <w:proofErr w:type="spellStart"/>
      <w:r w:rsidRPr="00BD6679">
        <w:rPr>
          <w:rFonts w:ascii="Century Gothic" w:hAnsi="Century Gothic" w:cs="Arial"/>
          <w:color w:val="000000"/>
          <w:sz w:val="22"/>
          <w:szCs w:val="22"/>
          <w:lang w:val="en-ZA"/>
        </w:rPr>
        <w:t>touchpoints</w:t>
      </w:r>
      <w:proofErr w:type="spellEnd"/>
      <w:r w:rsidRPr="00BD6679">
        <w:rPr>
          <w:rFonts w:ascii="Century Gothic" w:hAnsi="Century Gothic" w:cs="Arial"/>
          <w:color w:val="000000"/>
          <w:sz w:val="22"/>
          <w:szCs w:val="22"/>
          <w:lang w:val="en-ZA"/>
        </w:rPr>
        <w:t xml:space="preserve"> which are relevant for a company’s success will vary by multiple factors including industry, product, service, target segment, etc</w:t>
      </w:r>
      <w:proofErr w:type="gramStart"/>
      <w:r w:rsidRPr="00BD6679">
        <w:rPr>
          <w:rFonts w:ascii="Century Gothic" w:hAnsi="Century Gothic" w:cs="Arial"/>
          <w:color w:val="000000"/>
          <w:sz w:val="22"/>
          <w:szCs w:val="22"/>
          <w:lang w:val="en-ZA"/>
        </w:rPr>
        <w:t>..</w:t>
      </w:r>
      <w:proofErr w:type="gramEnd"/>
    </w:p>
    <w:p w:rsidR="00BD6679" w:rsidRPr="00BD6679" w:rsidRDefault="00BD6679" w:rsidP="00BD6679">
      <w:pPr>
        <w:pStyle w:val="NormalWeb"/>
        <w:spacing w:line="360" w:lineRule="auto"/>
        <w:jc w:val="both"/>
        <w:rPr>
          <w:rFonts w:ascii="Century Gothic" w:hAnsi="Century Gothic" w:cs="Arial"/>
          <w:color w:val="000000"/>
          <w:sz w:val="22"/>
          <w:szCs w:val="22"/>
          <w:lang w:val="en-ZA"/>
        </w:rPr>
      </w:pPr>
      <w:r w:rsidRPr="00BD6679">
        <w:rPr>
          <w:rFonts w:ascii="Century Gothic" w:hAnsi="Century Gothic" w:cs="Arial"/>
          <w:color w:val="000000"/>
          <w:sz w:val="22"/>
          <w:szCs w:val="22"/>
          <w:lang w:val="en-ZA"/>
        </w:rPr>
        <w:lastRenderedPageBreak/>
        <w:t xml:space="preserve">From the overall interface landscape, central </w:t>
      </w:r>
      <w:proofErr w:type="spellStart"/>
      <w:r w:rsidRPr="00BD6679">
        <w:rPr>
          <w:rFonts w:ascii="Century Gothic" w:hAnsi="Century Gothic" w:cs="Arial"/>
          <w:color w:val="000000"/>
          <w:sz w:val="22"/>
          <w:szCs w:val="22"/>
          <w:lang w:val="en-ZA"/>
        </w:rPr>
        <w:t>touchpoints</w:t>
      </w:r>
      <w:proofErr w:type="spellEnd"/>
      <w:r w:rsidRPr="00BD6679">
        <w:rPr>
          <w:rFonts w:ascii="Century Gothic" w:hAnsi="Century Gothic" w:cs="Arial"/>
          <w:color w:val="000000"/>
          <w:sz w:val="22"/>
          <w:szCs w:val="22"/>
          <w:lang w:val="en-ZA"/>
        </w:rPr>
        <w:t xml:space="preserve"> can be identified, analysed and assessed. Such analysis enables companies to evaluate their processes, measures and engagements more holistically: future assets and budgets may be better aligned and applied to deliver a more sustainable contribution to the success of the company.</w:t>
      </w:r>
    </w:p>
    <w:p w:rsidR="00BD6679" w:rsidRDefault="00414A05" w:rsidP="009E25C7">
      <w:pPr>
        <w:pStyle w:val="NormalWeb"/>
        <w:spacing w:line="360" w:lineRule="auto"/>
        <w:jc w:val="both"/>
        <w:rPr>
          <w:rFonts w:ascii="Century Gothic" w:hAnsi="Century Gothic" w:cs="Arial"/>
          <w:color w:val="000000"/>
          <w:sz w:val="22"/>
          <w:szCs w:val="22"/>
        </w:rPr>
      </w:pPr>
      <w:r w:rsidRPr="00BD6679">
        <w:rPr>
          <w:rFonts w:ascii="Century Gothic" w:hAnsi="Century Gothic" w:cs="Arial"/>
          <w:noProof/>
          <w:color w:val="000000"/>
          <w:sz w:val="22"/>
          <w:szCs w:val="22"/>
        </w:rPr>
        <w:drawing>
          <wp:inline distT="0" distB="0" distL="0" distR="0">
            <wp:extent cx="5588000" cy="4178300"/>
            <wp:effectExtent l="0" t="0" r="0" b="0"/>
            <wp:docPr id="5" name="Picture 5" descr="VisionEdge_TouchPoint_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ionEdge_TouchPoint_Process"/>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8000" cy="4178300"/>
                    </a:xfrm>
                    <a:prstGeom prst="rect">
                      <a:avLst/>
                    </a:prstGeom>
                    <a:noFill/>
                    <a:ln>
                      <a:noFill/>
                    </a:ln>
                  </pic:spPr>
                </pic:pic>
              </a:graphicData>
            </a:graphic>
          </wp:inline>
        </w:drawing>
      </w:r>
    </w:p>
    <w:p w:rsidR="00BD6679" w:rsidRPr="00BD6679" w:rsidRDefault="00BD6679" w:rsidP="00680BDA">
      <w:pPr>
        <w:pStyle w:val="NormalWeb"/>
        <w:shd w:val="clear" w:color="auto" w:fill="D9D9D9"/>
        <w:spacing w:line="360" w:lineRule="auto"/>
        <w:jc w:val="both"/>
        <w:rPr>
          <w:rFonts w:ascii="Century Gothic" w:hAnsi="Century Gothic" w:cs="Arial"/>
          <w:b/>
          <w:color w:val="000000"/>
          <w:sz w:val="22"/>
          <w:szCs w:val="22"/>
          <w:lang w:val="en-ZA"/>
        </w:rPr>
      </w:pPr>
      <w:r w:rsidRPr="00BD6679">
        <w:rPr>
          <w:rFonts w:ascii="Century Gothic" w:hAnsi="Century Gothic" w:cs="Arial"/>
          <w:b/>
          <w:color w:val="000000"/>
          <w:sz w:val="22"/>
          <w:szCs w:val="22"/>
          <w:lang w:val="en-ZA"/>
        </w:rPr>
        <w:t>CASE STUDY- Managing Touch Point Value</w:t>
      </w:r>
    </w:p>
    <w:p w:rsidR="00BD6679" w:rsidRPr="00BD6679" w:rsidRDefault="00BD6679" w:rsidP="00680BDA">
      <w:pPr>
        <w:shd w:val="clear" w:color="auto" w:fill="D9D9D9"/>
        <w:spacing w:before="100" w:beforeAutospacing="1" w:after="100" w:afterAutospacing="1" w:line="360" w:lineRule="auto"/>
        <w:jc w:val="both"/>
        <w:rPr>
          <w:rFonts w:ascii="Century Gothic" w:hAnsi="Century Gothic" w:cs="Arial"/>
          <w:color w:val="000000"/>
          <w:sz w:val="22"/>
          <w:szCs w:val="22"/>
          <w:lang w:val="en-ZA"/>
        </w:rPr>
      </w:pPr>
      <w:r w:rsidRPr="00BD6679">
        <w:rPr>
          <w:rFonts w:ascii="Century Gothic" w:hAnsi="Century Gothic" w:cs="Arial"/>
          <w:color w:val="000000"/>
          <w:sz w:val="22"/>
          <w:szCs w:val="22"/>
          <w:lang w:val="en-ZA"/>
        </w:rPr>
        <w:t>A long-term patient goes to a doctor for an annual physical, completes the required paperwork and checks out. Months later, the patient receives a bill indicating the health insurance company denied part of the service. The doctor’s office can’t explain why— they use a third party billing service and don’t know anything about the bill. The billing service won’t help—they just do the paperwork.</w:t>
      </w:r>
    </w:p>
    <w:p w:rsidR="00BD6679" w:rsidRPr="00BD6679" w:rsidRDefault="00BD6679" w:rsidP="00680BDA">
      <w:pPr>
        <w:pStyle w:val="Subsection"/>
        <w:shd w:val="clear" w:color="auto" w:fill="D9D9D9"/>
        <w:spacing w:before="100" w:beforeAutospacing="1" w:after="100" w:afterAutospacing="1" w:line="360" w:lineRule="auto"/>
        <w:ind w:left="0" w:firstLine="0"/>
        <w:jc w:val="both"/>
        <w:rPr>
          <w:rFonts w:ascii="Century Gothic" w:hAnsi="Century Gothic" w:cs="Arial"/>
          <w:color w:val="000000"/>
          <w:sz w:val="22"/>
          <w:szCs w:val="22"/>
        </w:rPr>
      </w:pPr>
      <w:r w:rsidRPr="00BD6679">
        <w:rPr>
          <w:rFonts w:ascii="Century Gothic" w:hAnsi="Century Gothic" w:cs="Arial"/>
          <w:color w:val="000000"/>
          <w:sz w:val="22"/>
          <w:szCs w:val="22"/>
        </w:rPr>
        <w:t xml:space="preserve">After numerous calls to the doctor’s office and insurance company, the patient gives up and pays the bill. But, but when asked by a new </w:t>
      </w:r>
      <w:proofErr w:type="spellStart"/>
      <w:r w:rsidRPr="00BD6679">
        <w:rPr>
          <w:rFonts w:ascii="Century Gothic" w:hAnsi="Century Gothic" w:cs="Arial"/>
          <w:color w:val="000000"/>
          <w:sz w:val="22"/>
          <w:szCs w:val="22"/>
        </w:rPr>
        <w:t>neighbor</w:t>
      </w:r>
      <w:proofErr w:type="spellEnd"/>
      <w:r w:rsidRPr="00BD6679">
        <w:rPr>
          <w:rFonts w:ascii="Century Gothic" w:hAnsi="Century Gothic" w:cs="Arial"/>
          <w:color w:val="000000"/>
          <w:sz w:val="22"/>
          <w:szCs w:val="22"/>
        </w:rPr>
        <w:t xml:space="preserve"> for a doctor in the area, the patient recommends they look elsewhere.</w:t>
      </w:r>
    </w:p>
    <w:p w:rsidR="00BD6679" w:rsidRPr="00BD6679" w:rsidRDefault="00BD6679" w:rsidP="00680BDA">
      <w:pPr>
        <w:pStyle w:val="Subsection"/>
        <w:shd w:val="clear" w:color="auto" w:fill="D9D9D9"/>
        <w:spacing w:before="100" w:beforeAutospacing="1" w:after="100" w:afterAutospacing="1" w:line="360" w:lineRule="auto"/>
        <w:ind w:left="0" w:firstLine="0"/>
        <w:jc w:val="both"/>
        <w:rPr>
          <w:rFonts w:ascii="Century Gothic" w:hAnsi="Century Gothic" w:cs="Arial"/>
          <w:color w:val="000000"/>
          <w:sz w:val="22"/>
          <w:szCs w:val="22"/>
        </w:rPr>
      </w:pPr>
      <w:r w:rsidRPr="00BD6679">
        <w:rPr>
          <w:rFonts w:ascii="Century Gothic" w:hAnsi="Century Gothic" w:cs="Arial"/>
          <w:color w:val="000000"/>
          <w:sz w:val="22"/>
          <w:szCs w:val="22"/>
        </w:rPr>
        <w:lastRenderedPageBreak/>
        <w:t>By measuring each touch point independently you can determine its contribution to the overall effectiveness as well as more effectively measure the total customer experience.</w:t>
      </w:r>
    </w:p>
    <w:p w:rsidR="00BD6679" w:rsidRPr="00BD6679" w:rsidRDefault="00BD6679" w:rsidP="00680BDA">
      <w:pPr>
        <w:pStyle w:val="Subpara"/>
        <w:shd w:val="clear" w:color="auto" w:fill="D9D9D9"/>
        <w:tabs>
          <w:tab w:val="clear" w:pos="0"/>
        </w:tabs>
        <w:spacing w:before="100" w:beforeAutospacing="1" w:after="100" w:afterAutospacing="1" w:line="360" w:lineRule="auto"/>
        <w:rPr>
          <w:rFonts w:ascii="Century Gothic" w:hAnsi="Century Gothic" w:cs="Arial"/>
          <w:color w:val="000000"/>
          <w:sz w:val="22"/>
          <w:szCs w:val="22"/>
        </w:rPr>
      </w:pPr>
      <w:r w:rsidRPr="00BD6679">
        <w:rPr>
          <w:rFonts w:ascii="Century Gothic" w:hAnsi="Century Gothic" w:cs="Arial"/>
          <w:color w:val="000000"/>
          <w:sz w:val="22"/>
          <w:szCs w:val="22"/>
        </w:rPr>
        <w:t>Customer experience and engagement have evolved from table stakes to points of differentiation, as indicated by the flurry of customer experience/relationship scores now being published. More and more evidence strongly suggests that there is a link between customer experience/engagement and the financial success of the company.</w:t>
      </w:r>
    </w:p>
    <w:p w:rsidR="00BD6679" w:rsidRPr="00BD6679" w:rsidRDefault="00BD6679" w:rsidP="00680BDA">
      <w:pPr>
        <w:pStyle w:val="NormalWeb"/>
        <w:shd w:val="clear" w:color="auto" w:fill="D9D9D9"/>
        <w:spacing w:line="360" w:lineRule="auto"/>
        <w:jc w:val="both"/>
        <w:rPr>
          <w:rFonts w:ascii="Century Gothic" w:hAnsi="Century Gothic" w:cs="Arial"/>
          <w:color w:val="000000"/>
          <w:sz w:val="22"/>
          <w:szCs w:val="22"/>
          <w:lang w:val="en-ZA"/>
        </w:rPr>
      </w:pPr>
      <w:r w:rsidRPr="00BD6679">
        <w:rPr>
          <w:rFonts w:ascii="Century Gothic" w:hAnsi="Century Gothic" w:cs="Arial"/>
          <w:color w:val="000000"/>
          <w:sz w:val="22"/>
          <w:szCs w:val="22"/>
          <w:lang w:val="en-ZA"/>
        </w:rPr>
        <w:t>So, how can your company improve customer experience and engagement? We have found that successful companies identify all the key customer touch points, measure their effectiveness and use them to create a map of the customer experience.</w:t>
      </w:r>
    </w:p>
    <w:p w:rsidR="00BD6679" w:rsidRPr="00243449" w:rsidRDefault="00BD6679" w:rsidP="009E25C7">
      <w:pPr>
        <w:pStyle w:val="NormalWeb"/>
        <w:spacing w:line="360" w:lineRule="auto"/>
        <w:jc w:val="both"/>
        <w:rPr>
          <w:rFonts w:ascii="Century Gothic" w:hAnsi="Century Gothic" w:cs="Arial"/>
          <w:color w:val="000000"/>
          <w:sz w:val="22"/>
          <w:szCs w:val="22"/>
        </w:rPr>
      </w:pPr>
    </w:p>
    <w:p w:rsidR="009E25C7" w:rsidRPr="00243449" w:rsidRDefault="00BD6679" w:rsidP="00680BDA">
      <w:pPr>
        <w:pStyle w:val="NormalWeb"/>
        <w:shd w:val="clear" w:color="auto" w:fill="D9D9D9"/>
        <w:spacing w:line="360" w:lineRule="auto"/>
        <w:jc w:val="both"/>
        <w:rPr>
          <w:rFonts w:ascii="Century Gothic" w:hAnsi="Century Gothic" w:cs="Arial"/>
          <w:b/>
          <w:color w:val="000000"/>
          <w:sz w:val="22"/>
          <w:szCs w:val="22"/>
        </w:rPr>
      </w:pPr>
      <w:r>
        <w:rPr>
          <w:rFonts w:ascii="Century Gothic" w:hAnsi="Century Gothic" w:cs="Arial"/>
          <w:b/>
          <w:color w:val="000000"/>
          <w:sz w:val="22"/>
          <w:szCs w:val="22"/>
        </w:rPr>
        <w:t>1.</w:t>
      </w:r>
      <w:r w:rsidR="009E25C7" w:rsidRPr="00243449">
        <w:rPr>
          <w:rFonts w:ascii="Century Gothic" w:hAnsi="Century Gothic" w:cs="Arial"/>
          <w:b/>
          <w:color w:val="000000"/>
          <w:sz w:val="22"/>
          <w:szCs w:val="22"/>
        </w:rPr>
        <w:t>2. Customer service impact areas of vulnerability are identified and explained.</w:t>
      </w:r>
      <w:r>
        <w:rPr>
          <w:rFonts w:ascii="Century Gothic" w:hAnsi="Century Gothic" w:cs="Arial"/>
          <w:b/>
          <w:color w:val="000000"/>
          <w:sz w:val="22"/>
          <w:szCs w:val="22"/>
        </w:rPr>
        <w:t>SO1 AC2</w:t>
      </w:r>
      <w:r w:rsidR="009E25C7" w:rsidRPr="00243449">
        <w:rPr>
          <w:rFonts w:ascii="Century Gothic" w:hAnsi="Century Gothic" w:cs="Arial"/>
          <w:b/>
          <w:color w:val="000000"/>
          <w:sz w:val="22"/>
          <w:szCs w:val="22"/>
        </w:rPr>
        <w:t xml:space="preserve"> </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t>Deliver customer experiences. </w:t>
      </w:r>
      <w:r w:rsidRPr="00243449">
        <w:rPr>
          <w:rFonts w:ascii="Century Gothic" w:hAnsi="Century Gothic" w:cs="Arial"/>
          <w:color w:val="000000"/>
          <w:sz w:val="22"/>
          <w:szCs w:val="22"/>
          <w:lang w:val="en-ZA"/>
        </w:rPr>
        <w:t>You and your employees are a living extension of your brand, so you need to bring the values to life and deliver directly to customers.</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t>Communicate clearly and effectively. </w:t>
      </w:r>
      <w:r w:rsidRPr="00243449">
        <w:rPr>
          <w:rFonts w:ascii="Century Gothic" w:hAnsi="Century Gothic" w:cs="Arial"/>
          <w:color w:val="000000"/>
          <w:sz w:val="22"/>
          <w:szCs w:val="22"/>
          <w:lang w:val="en-ZA"/>
        </w:rPr>
        <w:t xml:space="preserve">Your customers will appreciate being talked to clearly and concisely. And if you have employees, communication is </w:t>
      </w:r>
      <w:proofErr w:type="gramStart"/>
      <w:r w:rsidRPr="00243449">
        <w:rPr>
          <w:rFonts w:ascii="Century Gothic" w:hAnsi="Century Gothic" w:cs="Arial"/>
          <w:color w:val="000000"/>
          <w:sz w:val="22"/>
          <w:szCs w:val="22"/>
          <w:lang w:val="en-ZA"/>
        </w:rPr>
        <w:t>key</w:t>
      </w:r>
      <w:proofErr w:type="gramEnd"/>
      <w:r w:rsidRPr="00243449">
        <w:rPr>
          <w:rFonts w:ascii="Century Gothic" w:hAnsi="Century Gothic" w:cs="Arial"/>
          <w:color w:val="000000"/>
          <w:sz w:val="22"/>
          <w:szCs w:val="22"/>
          <w:lang w:val="en-ZA"/>
        </w:rPr>
        <w:t xml:space="preserve"> too — so that you can highlight the expectations you have and the behaviour you would like to see.</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t>Identify and anticipate customer needs. </w:t>
      </w:r>
      <w:r w:rsidRPr="00243449">
        <w:rPr>
          <w:rFonts w:ascii="Century Gothic" w:hAnsi="Century Gothic" w:cs="Arial"/>
          <w:color w:val="000000"/>
          <w:sz w:val="22"/>
          <w:szCs w:val="22"/>
          <w:lang w:val="en-ZA"/>
        </w:rPr>
        <w:t xml:space="preserve">Remember, customers don't buy products or </w:t>
      </w:r>
      <w:proofErr w:type="gramStart"/>
      <w:r w:rsidRPr="00243449">
        <w:rPr>
          <w:rFonts w:ascii="Century Gothic" w:hAnsi="Century Gothic" w:cs="Arial"/>
          <w:color w:val="000000"/>
          <w:sz w:val="22"/>
          <w:szCs w:val="22"/>
          <w:lang w:val="en-ZA"/>
        </w:rPr>
        <w:t>services,</w:t>
      </w:r>
      <w:proofErr w:type="gramEnd"/>
      <w:r w:rsidRPr="00243449">
        <w:rPr>
          <w:rFonts w:ascii="Century Gothic" w:hAnsi="Century Gothic" w:cs="Arial"/>
          <w:color w:val="000000"/>
          <w:sz w:val="22"/>
          <w:szCs w:val="22"/>
          <w:lang w:val="en-ZA"/>
        </w:rPr>
        <w:t xml:space="preserve"> they buy good feelings and solutions to problems. Most customer needs are emotional rather than logical. By identifying and anticipating these needs, you are more likely to give your customers exactly what they are after. </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t>Treat any employees well. </w:t>
      </w:r>
      <w:r w:rsidRPr="00243449">
        <w:rPr>
          <w:rFonts w:ascii="Century Gothic" w:hAnsi="Century Gothic" w:cs="Arial"/>
          <w:color w:val="000000"/>
          <w:sz w:val="22"/>
          <w:szCs w:val="22"/>
          <w:lang w:val="en-ZA"/>
        </w:rPr>
        <w:t>If you have employees, customer service isn’t just an external process. Make sure you see your employees as your internal customers — as the quality of your customer service will never exceed the quality of the people that provide it.</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lastRenderedPageBreak/>
        <w:t>Always measure service quality and feedback. </w:t>
      </w:r>
      <w:r w:rsidRPr="00243449">
        <w:rPr>
          <w:rFonts w:ascii="Century Gothic" w:hAnsi="Century Gothic" w:cs="Arial"/>
          <w:color w:val="000000"/>
          <w:sz w:val="22"/>
          <w:szCs w:val="22"/>
          <w:lang w:val="en-ZA"/>
        </w:rPr>
        <w:t>Listening to feedback from your customers and measuring the long-term impact of the services you deliver should be a fundamental part of your business.</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t>Establish processes that are customer friendly. </w:t>
      </w:r>
      <w:r w:rsidRPr="00243449">
        <w:rPr>
          <w:rFonts w:ascii="Century Gothic" w:hAnsi="Century Gothic" w:cs="Arial"/>
          <w:color w:val="000000"/>
          <w:sz w:val="22"/>
          <w:szCs w:val="22"/>
          <w:lang w:val="en-ZA"/>
        </w:rPr>
        <w:t>Eliminate any customer structures that are too rigid and complicated to work, and establish your company as one that is “easy to do business with”.</w:t>
      </w:r>
    </w:p>
    <w:p w:rsidR="00243449" w:rsidRPr="00243449" w:rsidRDefault="00243449" w:rsidP="00243449">
      <w:pPr>
        <w:pStyle w:val="NormalWeb"/>
        <w:numPr>
          <w:ilvl w:val="0"/>
          <w:numId w:val="30"/>
        </w:numPr>
        <w:spacing w:line="360" w:lineRule="auto"/>
        <w:jc w:val="both"/>
        <w:rPr>
          <w:rFonts w:ascii="Century Gothic" w:hAnsi="Century Gothic" w:cs="Arial"/>
          <w:color w:val="000000"/>
          <w:sz w:val="22"/>
          <w:szCs w:val="22"/>
          <w:lang w:val="en-ZA"/>
        </w:rPr>
      </w:pPr>
      <w:r w:rsidRPr="00243449">
        <w:rPr>
          <w:rFonts w:ascii="Century Gothic" w:hAnsi="Century Gothic" w:cs="Arial"/>
          <w:b/>
          <w:bCs/>
          <w:color w:val="000000"/>
          <w:sz w:val="22"/>
          <w:szCs w:val="22"/>
          <w:lang w:val="en-ZA"/>
        </w:rPr>
        <w:t>Always go the extra mile. </w:t>
      </w:r>
      <w:r w:rsidRPr="00243449">
        <w:rPr>
          <w:rFonts w:ascii="Century Gothic" w:hAnsi="Century Gothic" w:cs="Arial"/>
          <w:color w:val="000000"/>
          <w:sz w:val="22"/>
          <w:szCs w:val="22"/>
          <w:lang w:val="en-ZA"/>
        </w:rPr>
        <w:t>It’s a well-known customer service mantra — but not one that is always upheld. Although customers may not mention it to you when extra effort has been made, they </w:t>
      </w:r>
      <w:r w:rsidRPr="00243449">
        <w:rPr>
          <w:rFonts w:ascii="Century Gothic" w:hAnsi="Century Gothic" w:cs="Arial"/>
          <w:b/>
          <w:bCs/>
          <w:color w:val="000000"/>
          <w:sz w:val="22"/>
          <w:szCs w:val="22"/>
          <w:lang w:val="en-ZA"/>
        </w:rPr>
        <w:t>will</w:t>
      </w:r>
      <w:r w:rsidRPr="00243449">
        <w:rPr>
          <w:rFonts w:ascii="Century Gothic" w:hAnsi="Century Gothic" w:cs="Arial"/>
          <w:color w:val="000000"/>
          <w:sz w:val="22"/>
          <w:szCs w:val="22"/>
          <w:lang w:val="en-ZA"/>
        </w:rPr>
        <w:t> notice and </w:t>
      </w:r>
      <w:r w:rsidRPr="00243449">
        <w:rPr>
          <w:rFonts w:ascii="Century Gothic" w:hAnsi="Century Gothic" w:cs="Arial"/>
          <w:b/>
          <w:bCs/>
          <w:color w:val="000000"/>
          <w:sz w:val="22"/>
          <w:szCs w:val="22"/>
          <w:lang w:val="en-ZA"/>
        </w:rPr>
        <w:t>will</w:t>
      </w:r>
      <w:r w:rsidRPr="00243449">
        <w:rPr>
          <w:rFonts w:ascii="Century Gothic" w:hAnsi="Century Gothic" w:cs="Arial"/>
          <w:color w:val="000000"/>
          <w:sz w:val="22"/>
          <w:szCs w:val="22"/>
          <w:lang w:val="en-ZA"/>
        </w:rPr>
        <w:t> tell other people. And of course, if no effort is made at all, they’ll definitely notice and be more likely to tell others, too! </w:t>
      </w:r>
    </w:p>
    <w:p w:rsidR="009E25C7" w:rsidRPr="00243449" w:rsidRDefault="00243449" w:rsidP="00243449">
      <w:pPr>
        <w:pStyle w:val="NormalWeb"/>
        <w:numPr>
          <w:ilvl w:val="0"/>
          <w:numId w:val="30"/>
        </w:numPr>
        <w:spacing w:line="360" w:lineRule="auto"/>
        <w:jc w:val="both"/>
        <w:rPr>
          <w:rFonts w:ascii="Century Gothic" w:hAnsi="Century Gothic" w:cs="Arial"/>
          <w:color w:val="000000"/>
          <w:sz w:val="22"/>
          <w:szCs w:val="22"/>
        </w:rPr>
      </w:pPr>
      <w:r w:rsidRPr="00243449">
        <w:rPr>
          <w:rFonts w:ascii="Century Gothic" w:hAnsi="Century Gothic" w:cs="Arial"/>
          <w:b/>
          <w:bCs/>
          <w:color w:val="000000"/>
          <w:sz w:val="22"/>
          <w:szCs w:val="22"/>
          <w:lang w:val="en-ZA"/>
        </w:rPr>
        <w:t>Monitor your competition. </w:t>
      </w:r>
      <w:r w:rsidRPr="00243449">
        <w:rPr>
          <w:rFonts w:ascii="Century Gothic" w:hAnsi="Century Gothic" w:cs="Arial"/>
          <w:color w:val="000000"/>
          <w:sz w:val="22"/>
          <w:szCs w:val="22"/>
          <w:lang w:val="en-ZA"/>
        </w:rPr>
        <w:t>Any business should keep close to the competition. In terms of customer service, the quality of the service you provide should at least be the same as your competition. Remember, if you’re not taking care of your customers, then </w:t>
      </w:r>
      <w:r w:rsidRPr="00243449">
        <w:rPr>
          <w:rFonts w:ascii="Century Gothic" w:hAnsi="Century Gothic" w:cs="Arial"/>
          <w:b/>
          <w:bCs/>
          <w:color w:val="000000"/>
          <w:sz w:val="22"/>
          <w:szCs w:val="22"/>
          <w:lang w:val="en-ZA"/>
        </w:rPr>
        <w:t>your competition will</w:t>
      </w:r>
      <w:r w:rsidRPr="00243449">
        <w:rPr>
          <w:rFonts w:ascii="Century Gothic" w:hAnsi="Century Gothic" w:cs="Arial"/>
          <w:color w:val="000000"/>
          <w:sz w:val="22"/>
          <w:szCs w:val="22"/>
          <w:lang w:val="en-ZA"/>
        </w:rPr>
        <w:t>.</w:t>
      </w:r>
      <w:r w:rsidRPr="00243449">
        <w:rPr>
          <w:rFonts w:ascii="Century Gothic" w:hAnsi="Century Gothic" w:cs="Arial"/>
          <w:color w:val="000000"/>
          <w:sz w:val="22"/>
          <w:szCs w:val="22"/>
        </w:rPr>
        <w:t xml:space="preserve"> </w:t>
      </w:r>
    </w:p>
    <w:p w:rsidR="00C86AD7" w:rsidRPr="00243449" w:rsidRDefault="00BD6679" w:rsidP="00680BDA">
      <w:pPr>
        <w:pStyle w:val="NormalWeb"/>
        <w:shd w:val="clear" w:color="auto" w:fill="D9D9D9"/>
        <w:spacing w:line="360" w:lineRule="auto"/>
        <w:jc w:val="both"/>
        <w:rPr>
          <w:rFonts w:ascii="Century Gothic" w:hAnsi="Century Gothic" w:cs="Arial"/>
          <w:b/>
          <w:color w:val="000000"/>
          <w:sz w:val="22"/>
          <w:szCs w:val="22"/>
        </w:rPr>
      </w:pPr>
      <w:r>
        <w:rPr>
          <w:rFonts w:ascii="Century Gothic" w:hAnsi="Century Gothic" w:cs="Arial"/>
          <w:b/>
          <w:color w:val="000000"/>
          <w:sz w:val="22"/>
          <w:szCs w:val="22"/>
        </w:rPr>
        <w:t>1.</w:t>
      </w:r>
      <w:r w:rsidR="009E25C7" w:rsidRPr="00243449">
        <w:rPr>
          <w:rFonts w:ascii="Century Gothic" w:hAnsi="Century Gothic" w:cs="Arial"/>
          <w:b/>
          <w:color w:val="000000"/>
          <w:sz w:val="22"/>
          <w:szCs w:val="22"/>
        </w:rPr>
        <w:t>3. The characteristics of customer service are identified in terms of their quantitative nature.</w:t>
      </w:r>
      <w:r>
        <w:rPr>
          <w:rFonts w:ascii="Century Gothic" w:hAnsi="Century Gothic" w:cs="Arial"/>
          <w:b/>
          <w:color w:val="000000"/>
          <w:sz w:val="22"/>
          <w:szCs w:val="22"/>
        </w:rPr>
        <w:t>SO1 AC3</w:t>
      </w:r>
    </w:p>
    <w:p w:rsidR="00243449" w:rsidRPr="00243449" w:rsidRDefault="00243449" w:rsidP="00243449">
      <w:pPr>
        <w:pStyle w:val="NormalWeb"/>
        <w:spacing w:line="360" w:lineRule="auto"/>
        <w:jc w:val="both"/>
        <w:rPr>
          <w:rFonts w:ascii="Century Gothic" w:hAnsi="Century Gothic" w:cs="Arial"/>
          <w:b/>
          <w:color w:val="000000"/>
          <w:sz w:val="22"/>
          <w:szCs w:val="22"/>
          <w:lang w:val="en-ZA"/>
        </w:rPr>
      </w:pPr>
      <w:r w:rsidRPr="00243449">
        <w:rPr>
          <w:rFonts w:ascii="Century Gothic" w:hAnsi="Century Gothic" w:cs="Arial"/>
          <w:b/>
          <w:color w:val="000000"/>
          <w:sz w:val="22"/>
          <w:szCs w:val="22"/>
          <w:lang w:val="en-ZA"/>
        </w:rPr>
        <w:t>Customer service</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The service you provide to your customers is crucial to your business success. For many customers, after-sales service is what makes one supplier stand out from another, often more than product or price. Good customer service can attract new business and can create a loyal customer base.</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What is customer service? There are many simple things you can do to improve the service you provide. The starting point is to deliver what you promise, every time. To make sure you keep customers satisfied, you must keep your word. If you do more, you will impress your customers and they will recommend you to their friends. Finally, you must listen and respond when they have complaints.</w:t>
      </w:r>
    </w:p>
    <w:p w:rsidR="00243449" w:rsidRPr="00243449" w:rsidRDefault="00243449" w:rsidP="00243449">
      <w:pPr>
        <w:pStyle w:val="NormalWeb"/>
        <w:spacing w:line="360" w:lineRule="auto"/>
        <w:jc w:val="both"/>
        <w:rPr>
          <w:rFonts w:ascii="Century Gothic" w:hAnsi="Century Gothic" w:cs="Arial"/>
          <w:b/>
          <w:color w:val="000000"/>
          <w:sz w:val="22"/>
          <w:szCs w:val="22"/>
          <w:lang w:val="en-ZA"/>
        </w:rPr>
      </w:pPr>
      <w:r w:rsidRPr="00243449">
        <w:rPr>
          <w:rFonts w:ascii="Century Gothic" w:hAnsi="Century Gothic" w:cs="Arial"/>
          <w:b/>
          <w:color w:val="000000"/>
          <w:sz w:val="22"/>
          <w:szCs w:val="22"/>
          <w:lang w:val="en-ZA"/>
        </w:rPr>
        <w:t>Exceptional customer service</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lastRenderedPageBreak/>
        <w:t>Customer service is all about expectation. A business that offers a fast response or a personal service is setting up an expectation. If that company does not fulfil its promise, its customers will be disappointed.</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Make sure your members of staff are delivering the level of customer service you expect. Lead by example and show your team exactly how you want them to deal with customers. Encourage them to come to you with feedback and suggestions. When you recruit new staff, look for people with the right attitude.</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What are you promising your customers? Go through all the aspects of your sales and marketing and identify your selling points. Are your customers' expectations being met or exceeded?</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The best way to wow your customers is to under-promise and over-deliver. If you know you can deliver in three days, promise five and your customer will be pleasantly surprised.</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It's good to advertise your strengths, whether they are fast delivery times, friendly service or top quality products. But if you make empty promises and the reality does not match your claims, then you will lose business. However, if your service is top notch and your customers agree then tell the world - there's no stronger marketing message.</w:t>
      </w:r>
    </w:p>
    <w:p w:rsidR="00243449" w:rsidRPr="00243449" w:rsidRDefault="00243449" w:rsidP="00243449">
      <w:pPr>
        <w:pStyle w:val="NormalWeb"/>
        <w:spacing w:line="360" w:lineRule="auto"/>
        <w:jc w:val="both"/>
        <w:rPr>
          <w:rFonts w:ascii="Century Gothic" w:hAnsi="Century Gothic" w:cs="Arial"/>
          <w:b/>
          <w:color w:val="000000"/>
          <w:sz w:val="22"/>
          <w:szCs w:val="22"/>
          <w:lang w:val="en-ZA"/>
        </w:rPr>
      </w:pPr>
      <w:r w:rsidRPr="00243449">
        <w:rPr>
          <w:rFonts w:ascii="Century Gothic" w:hAnsi="Century Gothic" w:cs="Arial"/>
          <w:b/>
          <w:color w:val="000000"/>
          <w:sz w:val="22"/>
          <w:szCs w:val="22"/>
          <w:lang w:val="en-ZA"/>
        </w:rPr>
        <w:t>Go the extra mile for your customers</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But what is customer care all about? Really good customer service gets people talking. If you go above and beyond the call of duty for your customers, they will tell everyone they know and you will get wonderful word-of-mouth recommendations.</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After you've made a sale, for instance, call your customer to check that everything is OK. If it is, they'll be pleased you rang. If there is a problem, you can address it immediately and they'll be delighted.</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Pay attention to details. Follow up calls or emails quickly. If the customer has a problem, try and solve it for them. Keep records of customer service, especially if you have new members of staff that need to get up to speed on your customers.</w:t>
      </w:r>
    </w:p>
    <w:p w:rsidR="00243449" w:rsidRPr="00243449" w:rsidRDefault="00243449" w:rsidP="00243449">
      <w:pPr>
        <w:pStyle w:val="NormalWeb"/>
        <w:spacing w:line="360" w:lineRule="auto"/>
        <w:jc w:val="both"/>
        <w:rPr>
          <w:rFonts w:ascii="Century Gothic" w:hAnsi="Century Gothic" w:cs="Arial"/>
          <w:b/>
          <w:color w:val="000000"/>
          <w:sz w:val="22"/>
          <w:szCs w:val="22"/>
          <w:lang w:val="en-ZA"/>
        </w:rPr>
      </w:pPr>
      <w:r w:rsidRPr="00243449">
        <w:rPr>
          <w:rFonts w:ascii="Century Gothic" w:hAnsi="Century Gothic" w:cs="Arial"/>
          <w:b/>
          <w:color w:val="000000"/>
          <w:sz w:val="22"/>
          <w:szCs w:val="22"/>
          <w:lang w:val="en-ZA"/>
        </w:rPr>
        <w:lastRenderedPageBreak/>
        <w:t>Handling customer complaints</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Inevitably, things go wrong sometimes. However, it is how you handle problems that can determine whether you lose business or actually improve customer loyalty.</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More and more people are prepared to complain. Those that do are doing you a favour. They are giving you valuable feedback for nothing and helping you to improve your service. Many other customers may have quietly taken their business elsewhere. What's more, if you impress that customer with the way you handle their problem, they will become advocates for your business.</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When a customer complains, you must be respectful and sympathetic, even if you think they are wrong. You should thank them for complaining and apologise. You must also act quickly. A prompt response shows that you take the problem seriously and reduces the time the customer spends feeling disgruntled.</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When someone complains, always ask them what they want. Many firms assume that consumers are seeking a financial solution, such as a refund or compensation when all many people want is an apology. Allow the customer to give you all the facts so that they can get it off their chest and then you can provide the most suitable solution.</w:t>
      </w:r>
    </w:p>
    <w:p w:rsidR="00243449" w:rsidRPr="00243449" w:rsidRDefault="00243449" w:rsidP="00243449">
      <w:pPr>
        <w:pStyle w:val="NormalWeb"/>
        <w:spacing w:line="360" w:lineRule="auto"/>
        <w:jc w:val="both"/>
        <w:rPr>
          <w:rFonts w:ascii="Century Gothic" w:hAnsi="Century Gothic" w:cs="Arial"/>
          <w:color w:val="000000"/>
          <w:sz w:val="22"/>
          <w:szCs w:val="22"/>
          <w:lang w:val="en-ZA"/>
        </w:rPr>
      </w:pPr>
      <w:r w:rsidRPr="00243449">
        <w:rPr>
          <w:rFonts w:ascii="Century Gothic" w:hAnsi="Century Gothic" w:cs="Arial"/>
          <w:color w:val="000000"/>
          <w:sz w:val="22"/>
          <w:szCs w:val="22"/>
          <w:lang w:val="en-ZA"/>
        </w:rPr>
        <w:t>Set up a customer complaints procedure and ensure that members of staff know what they can offer. Follow up the complaint with a phone call or a letter of apology. Finally, ensure that you permanently fix the problem and let the customer know what you have done.</w:t>
      </w:r>
    </w:p>
    <w:p w:rsidR="00C86AD7" w:rsidRPr="00243449" w:rsidRDefault="00C86AD7" w:rsidP="001A6F6A">
      <w:pPr>
        <w:pStyle w:val="NormalWeb"/>
        <w:spacing w:line="360" w:lineRule="auto"/>
        <w:jc w:val="both"/>
        <w:rPr>
          <w:rFonts w:ascii="Century Gothic" w:hAnsi="Century Gothic" w:cs="Arial"/>
          <w:color w:val="000000"/>
          <w:sz w:val="22"/>
          <w:szCs w:val="22"/>
        </w:rPr>
      </w:pPr>
    </w:p>
    <w:p w:rsidR="00C86AD7" w:rsidRPr="00243449" w:rsidRDefault="00C86AD7" w:rsidP="001A6F6A">
      <w:pPr>
        <w:pStyle w:val="NormalWeb"/>
        <w:spacing w:line="360" w:lineRule="auto"/>
        <w:jc w:val="both"/>
        <w:rPr>
          <w:rFonts w:ascii="Century Gothic" w:hAnsi="Century Gothic" w:cs="Arial"/>
          <w:color w:val="000000"/>
          <w:sz w:val="22"/>
          <w:szCs w:val="22"/>
        </w:rPr>
      </w:pPr>
    </w:p>
    <w:p w:rsidR="00C86AD7" w:rsidRPr="00243449" w:rsidRDefault="00C86AD7" w:rsidP="001A6F6A">
      <w:pPr>
        <w:pStyle w:val="NormalWeb"/>
        <w:spacing w:line="360" w:lineRule="auto"/>
        <w:jc w:val="both"/>
        <w:rPr>
          <w:rFonts w:ascii="Century Gothic" w:hAnsi="Century Gothic" w:cs="Arial"/>
          <w:color w:val="000000"/>
          <w:sz w:val="22"/>
          <w:szCs w:val="22"/>
        </w:rPr>
      </w:pPr>
    </w:p>
    <w:p w:rsidR="00C86AD7" w:rsidRDefault="00C86AD7" w:rsidP="001A6F6A">
      <w:pPr>
        <w:pStyle w:val="NormalWeb"/>
        <w:spacing w:line="360" w:lineRule="auto"/>
        <w:jc w:val="both"/>
        <w:rPr>
          <w:rFonts w:ascii="Century Gothic" w:hAnsi="Century Gothic" w:cs="Arial"/>
          <w:color w:val="000000"/>
        </w:rPr>
      </w:pPr>
    </w:p>
    <w:p w:rsidR="00C86AD7" w:rsidRDefault="00C86AD7" w:rsidP="001A6F6A">
      <w:pPr>
        <w:pStyle w:val="NormalWeb"/>
        <w:spacing w:line="360" w:lineRule="auto"/>
        <w:jc w:val="both"/>
        <w:rPr>
          <w:rFonts w:ascii="Century Gothic" w:hAnsi="Century Gothic" w:cs="Arial"/>
          <w:color w:val="000000"/>
        </w:rPr>
      </w:pPr>
    </w:p>
    <w:p w:rsidR="004372A3" w:rsidRPr="00A208F6" w:rsidRDefault="00186532" w:rsidP="004372A3">
      <w:pPr>
        <w:pStyle w:val="NormalWeb"/>
        <w:spacing w:line="360" w:lineRule="auto"/>
        <w:rPr>
          <w:rFonts w:ascii="Century Gothic" w:hAnsi="Century Gothic"/>
        </w:rPr>
      </w:pPr>
      <w:r w:rsidRPr="00186532">
        <w:rPr>
          <w:rFonts w:ascii="Century Gothic" w:hAnsi="Century Gothic"/>
          <w:b/>
          <w:i/>
          <w:noProof/>
          <w:u w:val="single"/>
        </w:rPr>
        <w:lastRenderedPageBreak/>
        <w:pict>
          <v:roundrect id="AutoShape 223" o:spid="_x0000_s1036" style="position:absolute;margin-left:18pt;margin-top:66.3pt;width:378pt;height:52.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" strokecolor="#930" strokeweight="3pt">
            <v:textbox>
              <w:txbxContent>
                <w:p w:rsidR="00192FF8" w:rsidRPr="00192FF8" w:rsidRDefault="00192FF8" w:rsidP="00FA2DB3">
                  <w:pPr>
                    <w:jc w:val="center"/>
                    <w:rPr>
                      <w:rFonts w:ascii="Century Gothic" w:hAnsi="Century Gothic"/>
                      <w:b/>
                      <w:sz w:val="22"/>
                      <w:szCs w:val="22"/>
                    </w:rPr>
                  </w:pPr>
                  <w:proofErr w:type="gramStart"/>
                  <w:r w:rsidRPr="00192FF8">
                    <w:rPr>
                      <w:rFonts w:ascii="Century Gothic" w:hAnsi="Century Gothic"/>
                      <w:b/>
                      <w:bCs/>
                      <w:sz w:val="22"/>
                      <w:szCs w:val="22"/>
                    </w:rPr>
                    <w:t>FORMATIVE ASSESEMENT -</w:t>
                  </w:r>
                  <w:r w:rsidRPr="00192FF8">
                    <w:rPr>
                      <w:rFonts w:ascii="Century Gothic" w:hAnsi="Century Gothic"/>
                      <w:sz w:val="22"/>
                      <w:szCs w:val="22"/>
                    </w:rPr>
                    <w:t xml:space="preserve"> </w:t>
                  </w:r>
                  <w:r w:rsidRPr="00192FF8">
                    <w:rPr>
                      <w:rFonts w:ascii="Century Gothic" w:hAnsi="Century Gothic"/>
                      <w:b/>
                      <w:bCs/>
                      <w:sz w:val="22"/>
                      <w:szCs w:val="22"/>
                    </w:rPr>
                    <w:t>Activity - No 1</w:t>
                  </w:r>
                  <w:r w:rsidR="009C2426">
                    <w:rPr>
                      <w:rFonts w:ascii="Century Gothic" w:hAnsi="Century Gothic"/>
                      <w:b/>
                      <w:bCs/>
                      <w:sz w:val="22"/>
                      <w:szCs w:val="22"/>
                    </w:rPr>
                    <w:t>.</w:t>
                  </w:r>
                  <w:proofErr w:type="gramEnd"/>
                  <w:r w:rsidRPr="00192FF8">
                    <w:rPr>
                      <w:rFonts w:ascii="Century Gothic" w:hAnsi="Century Gothic"/>
                      <w:b/>
                      <w:bCs/>
                      <w:sz w:val="22"/>
                      <w:szCs w:val="22"/>
                    </w:rPr>
                    <w:t xml:space="preserve"> </w:t>
                  </w:r>
                  <w:r w:rsidR="005C7F5C" w:rsidRPr="005C7F5C">
                    <w:rPr>
                      <w:rFonts w:ascii="Century Gothic" w:hAnsi="Century Gothic"/>
                      <w:b/>
                      <w:bCs/>
                      <w:sz w:val="22"/>
                      <w:szCs w:val="22"/>
                    </w:rPr>
                    <w:t>SO1, AC 1.</w:t>
                  </w:r>
                </w:p>
              </w:txbxContent>
            </v:textbox>
          </v:roundrect>
        </w:pict>
      </w:r>
      <w:r w:rsidR="00414A05" w:rsidRPr="00A208F6">
        <w:rPr>
          <w:rFonts w:ascii="Century Gothic" w:hAnsi="Century Gothic"/>
          <w:noProof/>
        </w:rPr>
        <w:drawing>
          <wp:inline distT="0" distB="0" distL="0" distR="0">
            <wp:extent cx="971550" cy="8382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1550" cy="838200"/>
                    </a:xfrm>
                    <a:prstGeom prst="rect">
                      <a:avLst/>
                    </a:prstGeom>
                    <a:noFill/>
                  </pic:spPr>
                </pic:pic>
              </a:graphicData>
            </a:graphic>
          </wp:inline>
        </w:drawing>
      </w:r>
    </w:p>
    <w:p w:rsidR="004372A3" w:rsidRPr="00A208F6" w:rsidRDefault="00186532" w:rsidP="004372A3">
      <w:pPr>
        <w:spacing w:line="360" w:lineRule="auto"/>
        <w:rPr>
          <w:rFonts w:ascii="Century Gothic" w:hAnsi="Century Gothic"/>
          <w:b/>
          <w:i/>
          <w:u w:val="single"/>
          <w:lang w:val="en-GB"/>
        </w:rPr>
      </w:pPr>
      <w:r>
        <w:rPr>
          <w:rFonts w:ascii="Century Gothic" w:hAnsi="Century Gothic"/>
          <w:b/>
          <w:i/>
          <w:noProof/>
          <w:u w:val="single"/>
        </w:rPr>
        <w:pict>
          <v:roundrect id="AutoShape 222" o:spid="_x0000_s1037" style="position:absolute;margin-left:-27pt;margin-top:31.1pt;width:504.75pt;height:23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" strokecolor="#930" strokeweight="3pt">
            <v:textbox>
              <w:txbxContent>
                <w:p w:rsidR="00192FF8" w:rsidRPr="003442F3" w:rsidRDefault="00192FF8" w:rsidP="00192FF8">
                  <w:pPr>
                    <w:shd w:val="clear" w:color="auto" w:fill="FFFFFF"/>
                    <w:autoSpaceDE w:val="0"/>
                    <w:autoSpaceDN w:val="0"/>
                    <w:adjustRightInd w:val="0"/>
                    <w:spacing w:line="360" w:lineRule="auto"/>
                    <w:ind w:left="360"/>
                    <w:jc w:val="both"/>
                    <w:rPr>
                      <w:rFonts w:ascii="Century Gothic" w:hAnsi="Century Gothic"/>
                      <w:b/>
                      <w:bCs/>
                      <w:i/>
                      <w:color w:val="000000"/>
                      <w:sz w:val="22"/>
                      <w:szCs w:val="22"/>
                    </w:rPr>
                  </w:pPr>
                  <w:r w:rsidRPr="003442F3">
                    <w:rPr>
                      <w:rFonts w:ascii="Century Gothic" w:hAnsi="Century Gothic"/>
                      <w:b/>
                      <w:bCs/>
                      <w:i/>
                      <w:color w:val="000000"/>
                      <w:sz w:val="22"/>
                      <w:szCs w:val="22"/>
                    </w:rPr>
                    <w:t xml:space="preserve">Group/class discussions, working in pairs, individual work and role plays </w:t>
                  </w:r>
                </w:p>
                <w:p w:rsidR="005C7F5C" w:rsidRPr="005C7F5C" w:rsidRDefault="005C7F5C" w:rsidP="005C7F5C">
                  <w:pPr>
                    <w:shd w:val="clear" w:color="auto" w:fill="FFFFFF"/>
                    <w:autoSpaceDE w:val="0"/>
                    <w:autoSpaceDN w:val="0"/>
                    <w:adjustRightInd w:val="0"/>
                    <w:spacing w:line="360" w:lineRule="auto"/>
                    <w:ind w:left="360"/>
                    <w:jc w:val="both"/>
                    <w:rPr>
                      <w:rFonts w:ascii="Century Gothic" w:hAnsi="Century Gothic"/>
                      <w:color w:val="000000"/>
                      <w:sz w:val="22"/>
                      <w:szCs w:val="22"/>
                    </w:rPr>
                  </w:pPr>
                  <w:r w:rsidRPr="005C7F5C">
                    <w:rPr>
                      <w:rFonts w:ascii="Century Gothic" w:hAnsi="Century Gothic"/>
                      <w:color w:val="000000"/>
                      <w:sz w:val="22"/>
                      <w:szCs w:val="22"/>
                    </w:rPr>
                    <w:t>•</w:t>
                  </w:r>
                  <w:r w:rsidRPr="005C7F5C">
                    <w:rPr>
                      <w:rFonts w:ascii="Century Gothic" w:hAnsi="Century Gothic"/>
                      <w:color w:val="000000"/>
                      <w:sz w:val="22"/>
                      <w:szCs w:val="22"/>
                    </w:rPr>
                    <w:tab/>
                    <w:t xml:space="preserve">Identify "touch points" of </w:t>
                  </w:r>
                  <w:proofErr w:type="gramStart"/>
                  <w:r w:rsidRPr="005C7F5C">
                    <w:rPr>
                      <w:rFonts w:ascii="Century Gothic" w:hAnsi="Century Gothic"/>
                      <w:color w:val="000000"/>
                      <w:sz w:val="22"/>
                      <w:szCs w:val="22"/>
                    </w:rPr>
                    <w:t>customers .</w:t>
                  </w:r>
                  <w:proofErr w:type="gramEnd"/>
                </w:p>
                <w:p w:rsidR="00192FF8" w:rsidRPr="003442F3" w:rsidRDefault="005C7F5C" w:rsidP="005C7F5C">
                  <w:pPr>
                    <w:shd w:val="clear" w:color="auto" w:fill="FFFFFF"/>
                    <w:autoSpaceDE w:val="0"/>
                    <w:autoSpaceDN w:val="0"/>
                    <w:adjustRightInd w:val="0"/>
                    <w:spacing w:line="360" w:lineRule="auto"/>
                    <w:ind w:left="360"/>
                    <w:jc w:val="both"/>
                    <w:rPr>
                      <w:rFonts w:ascii="Century Gothic" w:hAnsi="Century Gothic"/>
                      <w:color w:val="000000"/>
                      <w:sz w:val="22"/>
                      <w:szCs w:val="22"/>
                    </w:rPr>
                  </w:pPr>
                  <w:r w:rsidRPr="005C7F5C">
                    <w:rPr>
                      <w:rFonts w:ascii="Century Gothic" w:hAnsi="Century Gothic"/>
                      <w:color w:val="000000"/>
                      <w:sz w:val="22"/>
                      <w:szCs w:val="22"/>
                    </w:rPr>
                    <w:t>•</w:t>
                  </w:r>
                  <w:r w:rsidRPr="005C7F5C">
                    <w:rPr>
                      <w:rFonts w:ascii="Century Gothic" w:hAnsi="Century Gothic"/>
                      <w:color w:val="000000"/>
                      <w:sz w:val="22"/>
                      <w:szCs w:val="22"/>
                    </w:rPr>
                    <w:tab/>
                    <w:t>Identify characteristics of customer service</w:t>
                  </w:r>
                </w:p>
              </w:txbxContent>
            </v:textbox>
            <w10:wrap type="square"/>
          </v:roundrect>
        </w:pict>
      </w:r>
    </w:p>
    <w:p w:rsidR="00CE6727" w:rsidRDefault="00CE6727" w:rsidP="001A6F6A">
      <w:pPr>
        <w:tabs>
          <w:tab w:val="left" w:pos="1425"/>
        </w:tabs>
        <w:spacing w:line="360" w:lineRule="auto"/>
        <w:jc w:val="both"/>
        <w:rPr>
          <w:rFonts w:ascii="Century Gothic" w:hAnsi="Century Gothic"/>
        </w:rPr>
      </w:pPr>
    </w:p>
    <w:p w:rsidR="009C2426" w:rsidRDefault="009C2426" w:rsidP="001A6F6A">
      <w:pPr>
        <w:tabs>
          <w:tab w:val="left" w:pos="1425"/>
        </w:tabs>
        <w:spacing w:line="360" w:lineRule="auto"/>
        <w:jc w:val="both"/>
        <w:rPr>
          <w:rFonts w:ascii="Century Gothic" w:hAnsi="Century Gothic"/>
        </w:rPr>
      </w:pPr>
    </w:p>
    <w:p w:rsidR="009C2426" w:rsidRDefault="009C2426" w:rsidP="001A6F6A">
      <w:pPr>
        <w:tabs>
          <w:tab w:val="left" w:pos="1425"/>
        </w:tabs>
        <w:spacing w:line="360" w:lineRule="auto"/>
        <w:jc w:val="both"/>
        <w:rPr>
          <w:rFonts w:ascii="Century Gothic" w:hAnsi="Century Gothic"/>
        </w:rPr>
      </w:pPr>
    </w:p>
    <w:p w:rsidR="009C2426" w:rsidRDefault="009C2426" w:rsidP="001A6F6A">
      <w:pPr>
        <w:tabs>
          <w:tab w:val="left" w:pos="1425"/>
        </w:tabs>
        <w:spacing w:line="360" w:lineRule="auto"/>
        <w:jc w:val="both"/>
        <w:rPr>
          <w:rFonts w:ascii="Century Gothic" w:hAnsi="Century Gothic"/>
        </w:rPr>
      </w:pPr>
    </w:p>
    <w:p w:rsidR="009C2426" w:rsidRDefault="009C2426" w:rsidP="001A6F6A">
      <w:pPr>
        <w:tabs>
          <w:tab w:val="left" w:pos="1425"/>
        </w:tabs>
        <w:spacing w:line="360" w:lineRule="auto"/>
        <w:jc w:val="both"/>
        <w:rPr>
          <w:rFonts w:ascii="Century Gothic" w:hAnsi="Century Gothic"/>
        </w:rPr>
      </w:pPr>
    </w:p>
    <w:p w:rsidR="00DD448A" w:rsidRDefault="00DD448A" w:rsidP="001A6F6A">
      <w:pPr>
        <w:tabs>
          <w:tab w:val="left" w:pos="1425"/>
        </w:tabs>
        <w:spacing w:line="360" w:lineRule="auto"/>
        <w:jc w:val="both"/>
        <w:rPr>
          <w:rFonts w:ascii="Century Gothic" w:hAnsi="Century Gothic"/>
        </w:rPr>
      </w:pPr>
    </w:p>
    <w:p w:rsidR="00DD448A" w:rsidRDefault="00DD448A" w:rsidP="001A6F6A">
      <w:pPr>
        <w:tabs>
          <w:tab w:val="left" w:pos="1425"/>
        </w:tabs>
        <w:spacing w:line="360" w:lineRule="auto"/>
        <w:jc w:val="both"/>
        <w:rPr>
          <w:rFonts w:ascii="Century Gothic" w:hAnsi="Century Gothic"/>
        </w:rPr>
      </w:pPr>
    </w:p>
    <w:p w:rsidR="00DD448A" w:rsidRDefault="00DD448A" w:rsidP="001A6F6A">
      <w:pPr>
        <w:tabs>
          <w:tab w:val="left" w:pos="1425"/>
        </w:tabs>
        <w:spacing w:line="360" w:lineRule="auto"/>
        <w:jc w:val="both"/>
        <w:rPr>
          <w:rFonts w:ascii="Century Gothic" w:hAnsi="Century Gothic"/>
        </w:rPr>
      </w:pPr>
    </w:p>
    <w:p w:rsidR="009C2426" w:rsidRDefault="009C2426" w:rsidP="001A6F6A">
      <w:pPr>
        <w:tabs>
          <w:tab w:val="left" w:pos="1425"/>
        </w:tabs>
        <w:spacing w:line="360" w:lineRule="auto"/>
        <w:jc w:val="both"/>
        <w:rPr>
          <w:rFonts w:ascii="Century Gothic" w:hAnsi="Century Gothic"/>
        </w:rPr>
      </w:pPr>
    </w:p>
    <w:p w:rsidR="00BD6679" w:rsidRDefault="00BD6679" w:rsidP="001A6F6A">
      <w:pPr>
        <w:tabs>
          <w:tab w:val="left" w:pos="1425"/>
        </w:tabs>
        <w:spacing w:line="360" w:lineRule="auto"/>
        <w:jc w:val="both"/>
        <w:rPr>
          <w:rFonts w:ascii="Century Gothic" w:hAnsi="Century Gothic"/>
        </w:rPr>
      </w:pPr>
    </w:p>
    <w:p w:rsidR="00BD6679" w:rsidRDefault="00BD6679" w:rsidP="001A6F6A">
      <w:pPr>
        <w:tabs>
          <w:tab w:val="left" w:pos="1425"/>
        </w:tabs>
        <w:spacing w:line="360" w:lineRule="auto"/>
        <w:jc w:val="both"/>
        <w:rPr>
          <w:rFonts w:ascii="Century Gothic" w:hAnsi="Century Gothic"/>
        </w:rPr>
      </w:pPr>
    </w:p>
    <w:p w:rsidR="00BD6679" w:rsidRDefault="00BD6679" w:rsidP="001A6F6A">
      <w:pPr>
        <w:tabs>
          <w:tab w:val="left" w:pos="1425"/>
        </w:tabs>
        <w:spacing w:line="360" w:lineRule="auto"/>
        <w:jc w:val="both"/>
        <w:rPr>
          <w:rFonts w:ascii="Century Gothic" w:hAnsi="Century Gothic"/>
        </w:rPr>
      </w:pPr>
    </w:p>
    <w:p w:rsidR="00BD6679" w:rsidRDefault="00BD6679" w:rsidP="001A6F6A">
      <w:pPr>
        <w:tabs>
          <w:tab w:val="left" w:pos="1425"/>
        </w:tabs>
        <w:spacing w:line="360" w:lineRule="auto"/>
        <w:jc w:val="both"/>
        <w:rPr>
          <w:rFonts w:ascii="Century Gothic" w:hAnsi="Century Gothic"/>
        </w:rPr>
      </w:pPr>
    </w:p>
    <w:p w:rsidR="00BD6679" w:rsidRDefault="00BD6679" w:rsidP="001A6F6A">
      <w:pPr>
        <w:tabs>
          <w:tab w:val="left" w:pos="1425"/>
        </w:tabs>
        <w:spacing w:line="360" w:lineRule="auto"/>
        <w:jc w:val="both"/>
        <w:rPr>
          <w:rFonts w:ascii="Century Gothic" w:hAnsi="Century Gothic"/>
        </w:rPr>
      </w:pPr>
    </w:p>
    <w:p w:rsidR="00BD6679" w:rsidRDefault="00BD6679" w:rsidP="001A6F6A">
      <w:pPr>
        <w:tabs>
          <w:tab w:val="left" w:pos="1425"/>
        </w:tabs>
        <w:spacing w:line="360" w:lineRule="auto"/>
        <w:jc w:val="both"/>
        <w:rPr>
          <w:rFonts w:ascii="Century Gothic"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241"/>
      </w:tblGrid>
      <w:tr w:rsidR="009C2426" w:rsidRPr="00A208F6" w:rsidTr="003442F3">
        <w:tc>
          <w:tcPr>
            <w:tcW w:w="5000" w:type="pct"/>
            <w:shd w:val="clear" w:color="auto" w:fill="D9D9D9"/>
          </w:tcPr>
          <w:p w:rsidR="009C2426" w:rsidRPr="00A208F6" w:rsidRDefault="009C2426" w:rsidP="003442F3">
            <w:pPr>
              <w:tabs>
                <w:tab w:val="left" w:pos="1425"/>
              </w:tabs>
              <w:spacing w:line="360" w:lineRule="auto"/>
              <w:jc w:val="center"/>
              <w:rPr>
                <w:rFonts w:ascii="Century Gothic" w:hAnsi="Century Gothic"/>
                <w:b/>
                <w:sz w:val="26"/>
                <w:szCs w:val="26"/>
                <w:u w:val="single"/>
              </w:rPr>
            </w:pPr>
            <w:r w:rsidRPr="007D14CA">
              <w:rPr>
                <w:rFonts w:ascii="Century Gothic" w:hAnsi="Century Gothic"/>
                <w:b/>
                <w:sz w:val="26"/>
                <w:szCs w:val="26"/>
                <w:u w:val="single"/>
              </w:rPr>
              <w:lastRenderedPageBreak/>
              <w:t xml:space="preserve">SPECIFIC OUTCOME </w:t>
            </w:r>
            <w:r w:rsidRPr="00A208F6">
              <w:rPr>
                <w:rFonts w:ascii="Century Gothic" w:hAnsi="Century Gothic"/>
                <w:b/>
                <w:sz w:val="26"/>
                <w:szCs w:val="26"/>
                <w:u w:val="single"/>
              </w:rPr>
              <w:t>2:</w:t>
            </w:r>
          </w:p>
          <w:p w:rsidR="009C2426" w:rsidRPr="00A208F6" w:rsidRDefault="009E25C7" w:rsidP="003442F3">
            <w:pPr>
              <w:tabs>
                <w:tab w:val="left" w:pos="1425"/>
              </w:tabs>
              <w:spacing w:line="360" w:lineRule="auto"/>
              <w:jc w:val="center"/>
              <w:rPr>
                <w:rFonts w:ascii="Century Gothic" w:hAnsi="Century Gothic"/>
                <w:b/>
              </w:rPr>
            </w:pPr>
            <w:r w:rsidRPr="009E25C7">
              <w:rPr>
                <w:rFonts w:ascii="Century Gothic" w:hAnsi="Century Gothic"/>
                <w:b/>
                <w:bCs/>
                <w:sz w:val="26"/>
                <w:szCs w:val="26"/>
                <w:lang w:val="en-ZA"/>
              </w:rPr>
              <w:t>Determine solutions in areas of customer service</w:t>
            </w:r>
          </w:p>
        </w:tc>
      </w:tr>
    </w:tbl>
    <w:p w:rsidR="009C2426" w:rsidRDefault="009C2426" w:rsidP="001A6F6A">
      <w:pPr>
        <w:tabs>
          <w:tab w:val="left" w:pos="1425"/>
        </w:tabs>
        <w:spacing w:line="360" w:lineRule="auto"/>
        <w:jc w:val="both"/>
        <w:rPr>
          <w:rFonts w:ascii="Century Gothic"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0"/>
        <w:gridCol w:w="6441"/>
      </w:tblGrid>
      <w:tr w:rsidR="0051268B" w:rsidRPr="00A208F6" w:rsidTr="000A1D4B">
        <w:tc>
          <w:tcPr>
            <w:tcW w:w="1515" w:type="pct"/>
            <w:shd w:val="clear" w:color="auto" w:fill="D9D9D9"/>
          </w:tcPr>
          <w:p w:rsidR="0051268B" w:rsidRPr="00A208F6" w:rsidRDefault="00422A28" w:rsidP="000A1D4B">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51268B" w:rsidRPr="00A208F6">
              <w:rPr>
                <w:rFonts w:ascii="Century Gothic" w:hAnsi="Century Gothic"/>
                <w:b/>
                <w:sz w:val="22"/>
                <w:szCs w:val="22"/>
              </w:rPr>
              <w:t>1:</w:t>
            </w:r>
          </w:p>
        </w:tc>
        <w:tc>
          <w:tcPr>
            <w:tcW w:w="3485" w:type="pct"/>
          </w:tcPr>
          <w:p w:rsidR="0051268B" w:rsidRPr="00724A64" w:rsidRDefault="009E25C7" w:rsidP="00AF1014">
            <w:pPr>
              <w:spacing w:line="360" w:lineRule="auto"/>
              <w:jc w:val="both"/>
              <w:rPr>
                <w:rFonts w:ascii="Century Gothic" w:hAnsi="Century Gothic"/>
                <w:sz w:val="22"/>
                <w:szCs w:val="22"/>
              </w:rPr>
            </w:pPr>
            <w:r w:rsidRPr="009E25C7">
              <w:rPr>
                <w:rFonts w:ascii="Century Gothic" w:hAnsi="Century Gothic"/>
                <w:sz w:val="22"/>
                <w:szCs w:val="22"/>
              </w:rPr>
              <w:t xml:space="preserve">Solutions provides for the optimal satisfaction of customer service within the constraints and priorities of the </w:t>
            </w:r>
            <w:proofErr w:type="spellStart"/>
            <w:r w:rsidRPr="009E25C7">
              <w:rPr>
                <w:rFonts w:ascii="Century Gothic" w:hAnsi="Century Gothic"/>
                <w:sz w:val="22"/>
                <w:szCs w:val="22"/>
              </w:rPr>
              <w:t>organisation</w:t>
            </w:r>
            <w:proofErr w:type="spellEnd"/>
            <w:r w:rsidRPr="009E25C7">
              <w:rPr>
                <w:rFonts w:ascii="Century Gothic" w:hAnsi="Century Gothic"/>
                <w:sz w:val="22"/>
                <w:szCs w:val="22"/>
              </w:rPr>
              <w:t>.</w:t>
            </w:r>
          </w:p>
        </w:tc>
      </w:tr>
      <w:tr w:rsidR="0051268B" w:rsidRPr="00A208F6" w:rsidTr="000A1D4B">
        <w:tc>
          <w:tcPr>
            <w:tcW w:w="1515" w:type="pct"/>
            <w:shd w:val="clear" w:color="auto" w:fill="D9D9D9"/>
          </w:tcPr>
          <w:p w:rsidR="0051268B" w:rsidRPr="00A208F6" w:rsidRDefault="00422A28" w:rsidP="000A1D4B">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51268B" w:rsidRPr="00A208F6">
              <w:rPr>
                <w:rFonts w:ascii="Century Gothic" w:hAnsi="Century Gothic"/>
                <w:b/>
                <w:sz w:val="22"/>
                <w:szCs w:val="22"/>
              </w:rPr>
              <w:t>2:</w:t>
            </w:r>
          </w:p>
        </w:tc>
        <w:tc>
          <w:tcPr>
            <w:tcW w:w="3485" w:type="pct"/>
          </w:tcPr>
          <w:p w:rsidR="0051268B" w:rsidRPr="00724A64" w:rsidRDefault="009E25C7" w:rsidP="00AF1014">
            <w:pPr>
              <w:spacing w:line="360" w:lineRule="auto"/>
              <w:jc w:val="both"/>
              <w:rPr>
                <w:rFonts w:ascii="Century Gothic" w:hAnsi="Century Gothic"/>
                <w:sz w:val="22"/>
                <w:szCs w:val="22"/>
              </w:rPr>
            </w:pPr>
            <w:r w:rsidRPr="009E25C7">
              <w:rPr>
                <w:rFonts w:ascii="Century Gothic" w:hAnsi="Century Gothic"/>
                <w:sz w:val="22"/>
                <w:szCs w:val="22"/>
              </w:rPr>
              <w:t>The solution plan provides and compares options for customer service impact areas.</w:t>
            </w:r>
          </w:p>
        </w:tc>
      </w:tr>
      <w:tr w:rsidR="0051268B" w:rsidRPr="00A208F6" w:rsidTr="00C25F16">
        <w:tc>
          <w:tcPr>
            <w:tcW w:w="1515" w:type="pct"/>
            <w:tcBorders>
              <w:top w:val="single" w:sz="4" w:space="0" w:color="000000"/>
              <w:left w:val="single" w:sz="4" w:space="0" w:color="000000"/>
              <w:bottom w:val="single" w:sz="4" w:space="0" w:color="000000"/>
              <w:right w:val="single" w:sz="4" w:space="0" w:color="000000"/>
            </w:tcBorders>
            <w:shd w:val="clear" w:color="auto" w:fill="D9D9D9"/>
          </w:tcPr>
          <w:p w:rsidR="0051268B" w:rsidRPr="00A208F6" w:rsidRDefault="00422A28" w:rsidP="000F0D08">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51268B" w:rsidRPr="00A208F6">
              <w:rPr>
                <w:rFonts w:ascii="Century Gothic" w:hAnsi="Century Gothic"/>
                <w:b/>
                <w:sz w:val="22"/>
                <w:szCs w:val="22"/>
              </w:rPr>
              <w:t>3:</w:t>
            </w:r>
          </w:p>
        </w:tc>
        <w:tc>
          <w:tcPr>
            <w:tcW w:w="3485" w:type="pct"/>
            <w:tcBorders>
              <w:top w:val="single" w:sz="4" w:space="0" w:color="000000"/>
              <w:left w:val="single" w:sz="4" w:space="0" w:color="000000"/>
              <w:bottom w:val="single" w:sz="4" w:space="0" w:color="000000"/>
              <w:right w:val="single" w:sz="4" w:space="0" w:color="000000"/>
            </w:tcBorders>
          </w:tcPr>
          <w:p w:rsidR="0051268B" w:rsidRPr="00724A64" w:rsidRDefault="009E25C7" w:rsidP="00AF1014">
            <w:pPr>
              <w:spacing w:line="360" w:lineRule="auto"/>
              <w:jc w:val="both"/>
              <w:rPr>
                <w:rFonts w:ascii="Century Gothic" w:hAnsi="Century Gothic"/>
                <w:sz w:val="22"/>
                <w:szCs w:val="22"/>
              </w:rPr>
            </w:pPr>
            <w:r w:rsidRPr="009E25C7">
              <w:rPr>
                <w:rFonts w:ascii="Century Gothic" w:hAnsi="Century Gothic"/>
                <w:sz w:val="22"/>
                <w:szCs w:val="22"/>
              </w:rPr>
              <w:t xml:space="preserve">Solutions are developed in consultation with all stakeholders and </w:t>
            </w:r>
            <w:proofErr w:type="spellStart"/>
            <w:r w:rsidRPr="009E25C7">
              <w:rPr>
                <w:rFonts w:ascii="Century Gothic" w:hAnsi="Century Gothic"/>
                <w:sz w:val="22"/>
                <w:szCs w:val="22"/>
              </w:rPr>
              <w:t>authorised</w:t>
            </w:r>
            <w:proofErr w:type="spellEnd"/>
            <w:r w:rsidRPr="009E25C7">
              <w:rPr>
                <w:rFonts w:ascii="Century Gothic" w:hAnsi="Century Gothic"/>
                <w:sz w:val="22"/>
                <w:szCs w:val="22"/>
              </w:rPr>
              <w:t xml:space="preserve"> and approved by individuals with authority to do so.</w:t>
            </w:r>
          </w:p>
        </w:tc>
      </w:tr>
      <w:tr w:rsidR="009E25C7" w:rsidRPr="00724A64" w:rsidTr="009E25C7">
        <w:tc>
          <w:tcPr>
            <w:tcW w:w="1515" w:type="pct"/>
            <w:tcBorders>
              <w:top w:val="single" w:sz="4" w:space="0" w:color="000000"/>
              <w:left w:val="single" w:sz="4" w:space="0" w:color="000000"/>
              <w:bottom w:val="single" w:sz="4" w:space="0" w:color="000000"/>
              <w:right w:val="single" w:sz="4" w:space="0" w:color="000000"/>
            </w:tcBorders>
            <w:shd w:val="clear" w:color="auto" w:fill="D9D9D9"/>
          </w:tcPr>
          <w:p w:rsidR="009E25C7" w:rsidRPr="00A208F6" w:rsidRDefault="00422A28" w:rsidP="00D53D06">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9E25C7">
              <w:rPr>
                <w:rFonts w:ascii="Century Gothic" w:hAnsi="Century Gothic"/>
                <w:b/>
                <w:sz w:val="22"/>
                <w:szCs w:val="22"/>
              </w:rPr>
              <w:t>4</w:t>
            </w:r>
            <w:r w:rsidR="009E25C7" w:rsidRPr="00A208F6">
              <w:rPr>
                <w:rFonts w:ascii="Century Gothic" w:hAnsi="Century Gothic"/>
                <w:b/>
                <w:sz w:val="22"/>
                <w:szCs w:val="22"/>
              </w:rPr>
              <w:t>:</w:t>
            </w:r>
          </w:p>
        </w:tc>
        <w:tc>
          <w:tcPr>
            <w:tcW w:w="3485" w:type="pct"/>
            <w:tcBorders>
              <w:top w:val="single" w:sz="4" w:space="0" w:color="000000"/>
              <w:left w:val="single" w:sz="4" w:space="0" w:color="000000"/>
              <w:bottom w:val="single" w:sz="4" w:space="0" w:color="000000"/>
              <w:right w:val="single" w:sz="4" w:space="0" w:color="000000"/>
            </w:tcBorders>
          </w:tcPr>
          <w:p w:rsidR="009E25C7" w:rsidRPr="00724A64" w:rsidRDefault="009E25C7" w:rsidP="00D53D06">
            <w:pPr>
              <w:spacing w:line="360" w:lineRule="auto"/>
              <w:jc w:val="both"/>
              <w:rPr>
                <w:rFonts w:ascii="Century Gothic" w:hAnsi="Century Gothic"/>
                <w:sz w:val="22"/>
                <w:szCs w:val="22"/>
              </w:rPr>
            </w:pPr>
            <w:r w:rsidRPr="009E25C7">
              <w:rPr>
                <w:rFonts w:ascii="Century Gothic" w:hAnsi="Century Gothic"/>
                <w:sz w:val="22"/>
                <w:szCs w:val="22"/>
              </w:rPr>
              <w:t xml:space="preserve">Solutions are developed within agreed timeframe and meet </w:t>
            </w:r>
            <w:proofErr w:type="spellStart"/>
            <w:r w:rsidRPr="009E25C7">
              <w:rPr>
                <w:rFonts w:ascii="Century Gothic" w:hAnsi="Century Gothic"/>
                <w:sz w:val="22"/>
                <w:szCs w:val="22"/>
              </w:rPr>
              <w:t>organisational</w:t>
            </w:r>
            <w:proofErr w:type="spellEnd"/>
            <w:r w:rsidRPr="009E25C7">
              <w:rPr>
                <w:rFonts w:ascii="Century Gothic" w:hAnsi="Century Gothic"/>
                <w:sz w:val="22"/>
                <w:szCs w:val="22"/>
              </w:rPr>
              <w:t xml:space="preserve"> specifications.</w:t>
            </w:r>
          </w:p>
        </w:tc>
      </w:tr>
    </w:tbl>
    <w:p w:rsidR="008369AB" w:rsidRPr="00A208F6" w:rsidRDefault="008369AB" w:rsidP="001A6F6A">
      <w:pPr>
        <w:pStyle w:val="Default"/>
        <w:rPr>
          <w:rFonts w:ascii="Century Gothic" w:hAnsi="Century Gothic"/>
        </w:rPr>
      </w:pPr>
    </w:p>
    <w:p w:rsidR="00C25F16" w:rsidRPr="00A208F6" w:rsidRDefault="005422C7" w:rsidP="00680BDA">
      <w:pPr>
        <w:shd w:val="clear" w:color="auto" w:fill="D9D9D9"/>
        <w:autoSpaceDE w:val="0"/>
        <w:autoSpaceDN w:val="0"/>
        <w:adjustRightInd w:val="0"/>
        <w:rPr>
          <w:rFonts w:ascii="Century Gothic" w:hAnsi="Century Gothic" w:cs="Verdana"/>
          <w:lang w:val="en-GB" w:eastAsia="en-GB"/>
        </w:rPr>
      </w:pPr>
      <w:r>
        <w:rPr>
          <w:rFonts w:ascii="Century Gothic" w:hAnsi="Century Gothic" w:cs="Verdana"/>
          <w:b/>
          <w:bCs/>
          <w:lang w:val="en-ZA" w:eastAsia="en-GB"/>
        </w:rPr>
        <w:t xml:space="preserve">2.1 </w:t>
      </w:r>
      <w:r w:rsidRPr="005422C7">
        <w:rPr>
          <w:rFonts w:ascii="Century Gothic" w:hAnsi="Century Gothic" w:cs="Verdana"/>
          <w:b/>
          <w:bCs/>
          <w:lang w:val="en-ZA" w:eastAsia="en-GB"/>
        </w:rPr>
        <w:t>Determine solutions in areas of customer service</w:t>
      </w:r>
    </w:p>
    <w:p w:rsidR="005422C7" w:rsidRDefault="005422C7" w:rsidP="005422C7">
      <w:pPr>
        <w:spacing w:line="360" w:lineRule="auto"/>
        <w:jc w:val="both"/>
        <w:rPr>
          <w:rFonts w:ascii="Century Gothic" w:hAnsi="Century Gothic"/>
          <w:b/>
          <w:sz w:val="22"/>
          <w:szCs w:val="22"/>
          <w:lang w:val="en-GB"/>
        </w:rPr>
      </w:pPr>
    </w:p>
    <w:p w:rsidR="005422C7" w:rsidRPr="005422C7" w:rsidRDefault="005422C7" w:rsidP="005422C7">
      <w:pPr>
        <w:spacing w:line="360" w:lineRule="auto"/>
        <w:jc w:val="both"/>
        <w:rPr>
          <w:rFonts w:ascii="Century Gothic" w:hAnsi="Century Gothic"/>
          <w:b/>
          <w:sz w:val="22"/>
          <w:szCs w:val="22"/>
          <w:lang w:val="en-GB"/>
        </w:rPr>
      </w:pPr>
      <w:r>
        <w:rPr>
          <w:rFonts w:ascii="Century Gothic" w:hAnsi="Century Gothic"/>
          <w:b/>
          <w:sz w:val="22"/>
          <w:szCs w:val="22"/>
          <w:lang w:val="en-GB"/>
        </w:rPr>
        <w:t xml:space="preserve">1. </w:t>
      </w:r>
      <w:r w:rsidRPr="005422C7">
        <w:rPr>
          <w:rFonts w:ascii="Century Gothic" w:hAnsi="Century Gothic"/>
          <w:b/>
          <w:sz w:val="22"/>
          <w:szCs w:val="22"/>
          <w:lang w:val="en-GB"/>
        </w:rPr>
        <w:t>Developing a customer service programme</w:t>
      </w:r>
    </w:p>
    <w:p w:rsidR="009C2426" w:rsidRDefault="005422C7" w:rsidP="005422C7">
      <w:pPr>
        <w:spacing w:line="360" w:lineRule="auto"/>
        <w:jc w:val="both"/>
        <w:rPr>
          <w:rFonts w:ascii="Century Gothic" w:hAnsi="Century Gothic"/>
          <w:sz w:val="22"/>
          <w:szCs w:val="22"/>
          <w:lang w:val="en-GB"/>
        </w:rPr>
      </w:pPr>
      <w:r w:rsidRPr="005422C7">
        <w:rPr>
          <w:rFonts w:ascii="Century Gothic" w:hAnsi="Century Gothic"/>
          <w:sz w:val="22"/>
          <w:szCs w:val="22"/>
          <w:lang w:val="en-GB"/>
        </w:rPr>
        <w:t>Excellence in customer service is THE differentiator that creates a strong reputation for an organisation in today's market place, and is the basis of success for all organisations. It is a measure of whether your organisation is one where people want to work, investors want to invest, and from which customers want to buy.</w:t>
      </w:r>
    </w:p>
    <w:p w:rsidR="005422C7" w:rsidRDefault="005422C7" w:rsidP="005422C7">
      <w:pPr>
        <w:spacing w:line="360" w:lineRule="auto"/>
        <w:jc w:val="both"/>
        <w:rPr>
          <w:rFonts w:ascii="Century Gothic" w:hAnsi="Century Gothic"/>
          <w:sz w:val="22"/>
          <w:szCs w:val="22"/>
          <w:lang w:val="en-GB"/>
        </w:rPr>
      </w:pPr>
    </w:p>
    <w:p w:rsidR="005422C7" w:rsidRPr="005422C7" w:rsidRDefault="005422C7" w:rsidP="005422C7">
      <w:pPr>
        <w:spacing w:line="360" w:lineRule="auto"/>
        <w:jc w:val="both"/>
        <w:rPr>
          <w:rFonts w:ascii="Century Gothic" w:hAnsi="Century Gothic"/>
          <w:b/>
          <w:sz w:val="22"/>
          <w:szCs w:val="22"/>
          <w:lang w:val="en-GB"/>
        </w:rPr>
      </w:pPr>
      <w:r w:rsidRPr="005422C7">
        <w:rPr>
          <w:rFonts w:ascii="Century Gothic" w:hAnsi="Century Gothic"/>
          <w:b/>
          <w:sz w:val="22"/>
          <w:szCs w:val="22"/>
          <w:lang w:val="en-GB"/>
        </w:rPr>
        <w:t>Customer service definition</w:t>
      </w:r>
    </w:p>
    <w:p w:rsidR="005422C7" w:rsidRPr="005422C7" w:rsidRDefault="005422C7" w:rsidP="005422C7">
      <w:pPr>
        <w:spacing w:line="360" w:lineRule="auto"/>
        <w:jc w:val="both"/>
        <w:rPr>
          <w:rFonts w:ascii="Century Gothic" w:hAnsi="Century Gothic"/>
          <w:sz w:val="22"/>
          <w:szCs w:val="22"/>
          <w:lang w:val="en-GB"/>
        </w:rPr>
      </w:pPr>
      <w:r w:rsidRPr="005422C7">
        <w:rPr>
          <w:rFonts w:ascii="Century Gothic" w:hAnsi="Century Gothic"/>
          <w:sz w:val="22"/>
          <w:szCs w:val="22"/>
          <w:lang w:val="en-GB"/>
        </w:rPr>
        <w:t>Customer service is the sum total of what an organisation does to meet customer expectations and produce customer satisfaction.</w:t>
      </w:r>
      <w:r>
        <w:rPr>
          <w:rFonts w:ascii="Century Gothic" w:hAnsi="Century Gothic"/>
          <w:sz w:val="22"/>
          <w:szCs w:val="22"/>
          <w:lang w:val="en-GB"/>
        </w:rPr>
        <w:t xml:space="preserve"> </w:t>
      </w:r>
      <w:r w:rsidRPr="005422C7">
        <w:rPr>
          <w:rFonts w:ascii="Century Gothic" w:hAnsi="Century Gothic"/>
          <w:sz w:val="22"/>
          <w:szCs w:val="22"/>
          <w:lang w:val="en-GB"/>
        </w:rPr>
        <w:t>Customer satisfaction is the feeling that customers get when they are happy with the customer service that has been provided.</w:t>
      </w:r>
    </w:p>
    <w:p w:rsidR="005422C7" w:rsidRPr="005422C7" w:rsidRDefault="005422C7" w:rsidP="005422C7">
      <w:pPr>
        <w:spacing w:line="360" w:lineRule="auto"/>
        <w:jc w:val="both"/>
        <w:rPr>
          <w:rFonts w:ascii="Century Gothic" w:hAnsi="Century Gothic"/>
          <w:sz w:val="22"/>
          <w:szCs w:val="22"/>
          <w:lang w:val="en-GB"/>
        </w:rPr>
      </w:pPr>
    </w:p>
    <w:p w:rsidR="005422C7" w:rsidRPr="005422C7" w:rsidRDefault="005422C7" w:rsidP="005422C7">
      <w:pPr>
        <w:spacing w:line="360" w:lineRule="auto"/>
        <w:jc w:val="both"/>
        <w:rPr>
          <w:rFonts w:ascii="Century Gothic" w:hAnsi="Century Gothic"/>
          <w:b/>
          <w:sz w:val="22"/>
          <w:szCs w:val="22"/>
          <w:lang w:val="en-GB"/>
        </w:rPr>
      </w:pPr>
      <w:r>
        <w:rPr>
          <w:rFonts w:ascii="Century Gothic" w:hAnsi="Century Gothic"/>
          <w:b/>
          <w:sz w:val="22"/>
          <w:szCs w:val="22"/>
          <w:lang w:val="en-GB"/>
        </w:rPr>
        <w:t xml:space="preserve">2. </w:t>
      </w:r>
      <w:r w:rsidRPr="005422C7">
        <w:rPr>
          <w:rFonts w:ascii="Century Gothic" w:hAnsi="Century Gothic"/>
          <w:b/>
          <w:sz w:val="22"/>
          <w:szCs w:val="22"/>
          <w:lang w:val="en-GB"/>
        </w:rPr>
        <w:t>Advantages of offering good customer service</w:t>
      </w:r>
    </w:p>
    <w:p w:rsidR="005422C7" w:rsidRPr="005422C7" w:rsidRDefault="005422C7" w:rsidP="005422C7">
      <w:pPr>
        <w:numPr>
          <w:ilvl w:val="0"/>
          <w:numId w:val="28"/>
        </w:numPr>
        <w:spacing w:line="360" w:lineRule="auto"/>
        <w:jc w:val="both"/>
        <w:rPr>
          <w:rFonts w:ascii="Century Gothic" w:hAnsi="Century Gothic"/>
          <w:sz w:val="22"/>
          <w:szCs w:val="22"/>
          <w:lang w:val="en-GB"/>
        </w:rPr>
      </w:pPr>
      <w:r w:rsidRPr="005422C7">
        <w:rPr>
          <w:rFonts w:ascii="Century Gothic" w:hAnsi="Century Gothic"/>
          <w:sz w:val="22"/>
          <w:szCs w:val="22"/>
          <w:lang w:val="en-GB"/>
        </w:rPr>
        <w:t>Is seen by many as the most important differentiator between you and your competition.</w:t>
      </w:r>
    </w:p>
    <w:p w:rsidR="005422C7" w:rsidRPr="005422C7" w:rsidRDefault="005422C7" w:rsidP="005422C7">
      <w:pPr>
        <w:numPr>
          <w:ilvl w:val="0"/>
          <w:numId w:val="28"/>
        </w:numPr>
        <w:spacing w:line="360" w:lineRule="auto"/>
        <w:jc w:val="both"/>
        <w:rPr>
          <w:rFonts w:ascii="Century Gothic" w:hAnsi="Century Gothic"/>
          <w:sz w:val="22"/>
          <w:szCs w:val="22"/>
          <w:lang w:val="en-GB"/>
        </w:rPr>
      </w:pPr>
      <w:r w:rsidRPr="005422C7">
        <w:rPr>
          <w:rFonts w:ascii="Century Gothic" w:hAnsi="Century Gothic"/>
          <w:sz w:val="22"/>
          <w:szCs w:val="22"/>
          <w:lang w:val="en-GB"/>
        </w:rPr>
        <w:t>Builds a strong reputation of your organisation in the market place.</w:t>
      </w:r>
    </w:p>
    <w:p w:rsidR="005422C7" w:rsidRPr="005422C7" w:rsidRDefault="005422C7" w:rsidP="005422C7">
      <w:pPr>
        <w:numPr>
          <w:ilvl w:val="0"/>
          <w:numId w:val="28"/>
        </w:numPr>
        <w:spacing w:line="360" w:lineRule="auto"/>
        <w:jc w:val="both"/>
        <w:rPr>
          <w:rFonts w:ascii="Century Gothic" w:hAnsi="Century Gothic"/>
          <w:sz w:val="22"/>
          <w:szCs w:val="22"/>
          <w:lang w:val="en-GB"/>
        </w:rPr>
      </w:pPr>
      <w:r w:rsidRPr="005422C7">
        <w:rPr>
          <w:rFonts w:ascii="Century Gothic" w:hAnsi="Century Gothic"/>
          <w:sz w:val="22"/>
          <w:szCs w:val="22"/>
          <w:lang w:val="en-GB"/>
        </w:rPr>
        <w:t xml:space="preserve">Is why people will want to work for you, and </w:t>
      </w:r>
      <w:proofErr w:type="gramStart"/>
      <w:r w:rsidRPr="005422C7">
        <w:rPr>
          <w:rFonts w:ascii="Century Gothic" w:hAnsi="Century Gothic"/>
          <w:sz w:val="22"/>
          <w:szCs w:val="22"/>
          <w:lang w:val="en-GB"/>
        </w:rPr>
        <w:t>stay.</w:t>
      </w:r>
      <w:proofErr w:type="gramEnd"/>
    </w:p>
    <w:p w:rsidR="005422C7" w:rsidRDefault="005422C7" w:rsidP="005422C7">
      <w:pPr>
        <w:numPr>
          <w:ilvl w:val="0"/>
          <w:numId w:val="28"/>
        </w:numPr>
        <w:spacing w:line="360" w:lineRule="auto"/>
        <w:jc w:val="both"/>
        <w:rPr>
          <w:rFonts w:ascii="Century Gothic" w:hAnsi="Century Gothic"/>
          <w:sz w:val="22"/>
          <w:szCs w:val="22"/>
          <w:lang w:val="en-GB"/>
        </w:rPr>
      </w:pPr>
      <w:r w:rsidRPr="005422C7">
        <w:rPr>
          <w:rFonts w:ascii="Century Gothic" w:hAnsi="Century Gothic"/>
          <w:sz w:val="22"/>
          <w:szCs w:val="22"/>
          <w:lang w:val="en-GB"/>
        </w:rPr>
        <w:t>Will lead to customer loyalty and customer advocacy.</w:t>
      </w:r>
    </w:p>
    <w:p w:rsidR="005422C7" w:rsidRDefault="005422C7" w:rsidP="005422C7">
      <w:pPr>
        <w:spacing w:line="360" w:lineRule="auto"/>
        <w:jc w:val="both"/>
        <w:rPr>
          <w:rFonts w:ascii="Century Gothic" w:hAnsi="Century Gothic"/>
          <w:sz w:val="22"/>
          <w:szCs w:val="22"/>
          <w:lang w:val="en-GB"/>
        </w:rPr>
      </w:pPr>
    </w:p>
    <w:p w:rsidR="005422C7" w:rsidRPr="005422C7" w:rsidRDefault="005422C7" w:rsidP="005422C7">
      <w:pPr>
        <w:spacing w:line="360" w:lineRule="auto"/>
        <w:jc w:val="both"/>
        <w:rPr>
          <w:rFonts w:ascii="Century Gothic" w:hAnsi="Century Gothic"/>
          <w:b/>
          <w:sz w:val="22"/>
          <w:szCs w:val="22"/>
          <w:lang w:val="en-ZA"/>
        </w:rPr>
      </w:pPr>
      <w:r>
        <w:rPr>
          <w:rFonts w:ascii="Century Gothic" w:hAnsi="Century Gothic"/>
          <w:b/>
          <w:sz w:val="22"/>
          <w:szCs w:val="22"/>
          <w:lang w:val="en-ZA"/>
        </w:rPr>
        <w:t xml:space="preserve">3. </w:t>
      </w:r>
      <w:r w:rsidRPr="005422C7">
        <w:rPr>
          <w:rFonts w:ascii="Century Gothic" w:hAnsi="Century Gothic"/>
          <w:b/>
          <w:sz w:val="22"/>
          <w:szCs w:val="22"/>
          <w:lang w:val="en-ZA"/>
        </w:rPr>
        <w:t>Checklist</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Recruit and train the right people - </w:t>
      </w:r>
      <w:r w:rsidRPr="005422C7">
        <w:rPr>
          <w:rFonts w:ascii="Century Gothic" w:hAnsi="Century Gothic"/>
          <w:sz w:val="22"/>
          <w:szCs w:val="22"/>
          <w:lang w:val="en-ZA"/>
        </w:rPr>
        <w:t>People with the right attitude are essential to building a successful customer service approach - "hire for attitude, train for skills" should be the maxim. Once in place, a planned training programme in both job skills and people skills must be maintained. This is not an area for cost cutting if the market gets tough. Consider formal customer service qualifications for all staff, such as NVQs or Institute of Customer Service Professional Awards.</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Keep your staff happy - </w:t>
      </w:r>
      <w:r w:rsidRPr="005422C7">
        <w:rPr>
          <w:rFonts w:ascii="Century Gothic" w:hAnsi="Century Gothic"/>
          <w:sz w:val="22"/>
          <w:szCs w:val="22"/>
          <w:lang w:val="en-ZA"/>
        </w:rPr>
        <w:t xml:space="preserve">Staff retention is crucial to your organisation improving customer service excellence. Research shows clearly that </w:t>
      </w:r>
      <w:proofErr w:type="gramStart"/>
      <w:r w:rsidRPr="005422C7">
        <w:rPr>
          <w:rFonts w:ascii="Century Gothic" w:hAnsi="Century Gothic"/>
          <w:sz w:val="22"/>
          <w:szCs w:val="22"/>
          <w:lang w:val="en-ZA"/>
        </w:rPr>
        <w:t>staff stay</w:t>
      </w:r>
      <w:proofErr w:type="gramEnd"/>
      <w:r w:rsidRPr="005422C7">
        <w:rPr>
          <w:rFonts w:ascii="Century Gothic" w:hAnsi="Century Gothic"/>
          <w:sz w:val="22"/>
          <w:szCs w:val="22"/>
          <w:lang w:val="en-ZA"/>
        </w:rPr>
        <w:t xml:space="preserve"> when they are happy and respect the organisation for which they work. Efforts should therefore be directed at recognition and development programmes to determine potential, and a well thought out career plan structure. Research also shows that high employee satisfaction leads directly to high customer satisfaction and staff can also be a major source of feedback on your products and services.</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Recognise the importance of customer loyalty - </w:t>
      </w:r>
      <w:r w:rsidRPr="005422C7">
        <w:rPr>
          <w:rFonts w:ascii="Century Gothic" w:hAnsi="Century Gothic"/>
          <w:sz w:val="22"/>
          <w:szCs w:val="22"/>
          <w:lang w:val="en-ZA"/>
        </w:rPr>
        <w:t>It is essential to keep the good customers you already have, and gain their loyalty. Loyal customers are active advocates of your organisation, and they also tend to be more profitable for you, more interested in helping you improve your products and services, and more forgiving of your occasional mistakes.</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Lead from the top - </w:t>
      </w:r>
      <w:r w:rsidRPr="005422C7">
        <w:rPr>
          <w:rFonts w:ascii="Century Gothic" w:hAnsi="Century Gothic"/>
          <w:sz w:val="22"/>
          <w:szCs w:val="22"/>
          <w:lang w:val="en-ZA"/>
        </w:rPr>
        <w:t>Getting customer service right in an organisation, and continually improving it, is a long-term commitment that must be made by those at the top. They need to recognise its importance, believe in the strategy, be active in leading by example, and take actions that support those charged with carrying it out.  </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Welcome Complaints - </w:t>
      </w:r>
      <w:r w:rsidRPr="005422C7">
        <w:rPr>
          <w:rFonts w:ascii="Century Gothic" w:hAnsi="Century Gothic"/>
          <w:sz w:val="22"/>
          <w:szCs w:val="22"/>
          <w:lang w:val="en-ZA"/>
        </w:rPr>
        <w:t>Complaints are free market research and should be welcomed. This might lead to a short-term increase in complaints but this is artificial - you always had them but didn't know about it.</w:t>
      </w:r>
    </w:p>
    <w:p w:rsidR="005422C7" w:rsidRPr="005422C7" w:rsidRDefault="005422C7" w:rsidP="005422C7">
      <w:pPr>
        <w:numPr>
          <w:ilvl w:val="1"/>
          <w:numId w:val="29"/>
        </w:numPr>
        <w:tabs>
          <w:tab w:val="num" w:pos="1440"/>
        </w:tabs>
        <w:spacing w:line="360" w:lineRule="auto"/>
        <w:jc w:val="both"/>
        <w:rPr>
          <w:rFonts w:ascii="Century Gothic" w:hAnsi="Century Gothic"/>
          <w:sz w:val="22"/>
          <w:szCs w:val="22"/>
          <w:lang w:val="en-ZA"/>
        </w:rPr>
      </w:pPr>
      <w:r w:rsidRPr="005422C7">
        <w:rPr>
          <w:rFonts w:ascii="Century Gothic" w:hAnsi="Century Gothic"/>
          <w:sz w:val="22"/>
          <w:szCs w:val="22"/>
          <w:lang w:val="en-ZA"/>
        </w:rPr>
        <w:t>Ensure that you are hearing about all of them</w:t>
      </w:r>
    </w:p>
    <w:p w:rsidR="005422C7" w:rsidRPr="005422C7" w:rsidRDefault="005422C7" w:rsidP="005422C7">
      <w:pPr>
        <w:numPr>
          <w:ilvl w:val="1"/>
          <w:numId w:val="29"/>
        </w:numPr>
        <w:tabs>
          <w:tab w:val="num" w:pos="1440"/>
        </w:tabs>
        <w:spacing w:line="360" w:lineRule="auto"/>
        <w:jc w:val="both"/>
        <w:rPr>
          <w:rFonts w:ascii="Century Gothic" w:hAnsi="Century Gothic"/>
          <w:sz w:val="22"/>
          <w:szCs w:val="22"/>
          <w:lang w:val="en-ZA"/>
        </w:rPr>
      </w:pPr>
      <w:r w:rsidRPr="005422C7">
        <w:rPr>
          <w:rFonts w:ascii="Century Gothic" w:hAnsi="Century Gothic"/>
          <w:sz w:val="22"/>
          <w:szCs w:val="22"/>
          <w:lang w:val="en-ZA"/>
        </w:rPr>
        <w:t>Resolve brilliantly the ones you get</w:t>
      </w:r>
    </w:p>
    <w:p w:rsidR="005422C7" w:rsidRPr="005422C7" w:rsidRDefault="005422C7" w:rsidP="005422C7">
      <w:pPr>
        <w:numPr>
          <w:ilvl w:val="1"/>
          <w:numId w:val="29"/>
        </w:numPr>
        <w:tabs>
          <w:tab w:val="num" w:pos="1440"/>
        </w:tabs>
        <w:spacing w:line="360" w:lineRule="auto"/>
        <w:jc w:val="both"/>
        <w:rPr>
          <w:rFonts w:ascii="Century Gothic" w:hAnsi="Century Gothic"/>
          <w:sz w:val="22"/>
          <w:szCs w:val="22"/>
          <w:lang w:val="en-ZA"/>
        </w:rPr>
      </w:pPr>
      <w:r w:rsidRPr="005422C7">
        <w:rPr>
          <w:rFonts w:ascii="Century Gothic" w:hAnsi="Century Gothic"/>
          <w:sz w:val="22"/>
          <w:szCs w:val="22"/>
          <w:lang w:val="en-ZA"/>
        </w:rPr>
        <w:t>Stop them being repeated</w:t>
      </w:r>
    </w:p>
    <w:p w:rsidR="005422C7" w:rsidRPr="005422C7" w:rsidRDefault="005422C7" w:rsidP="005422C7">
      <w:pPr>
        <w:numPr>
          <w:ilvl w:val="1"/>
          <w:numId w:val="29"/>
        </w:numPr>
        <w:tabs>
          <w:tab w:val="num" w:pos="1440"/>
        </w:tabs>
        <w:spacing w:line="360" w:lineRule="auto"/>
        <w:jc w:val="both"/>
        <w:rPr>
          <w:rFonts w:ascii="Century Gothic" w:hAnsi="Century Gothic"/>
          <w:sz w:val="22"/>
          <w:szCs w:val="22"/>
          <w:lang w:val="en-ZA"/>
        </w:rPr>
      </w:pPr>
      <w:r w:rsidRPr="005422C7">
        <w:rPr>
          <w:rFonts w:ascii="Century Gothic" w:hAnsi="Century Gothic"/>
          <w:sz w:val="22"/>
          <w:szCs w:val="22"/>
          <w:lang w:val="en-ZA"/>
        </w:rPr>
        <w:t>Learn lessons and pass these on to others.</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Utilise tools such as contact centres, CRM and other tools with caution - </w:t>
      </w:r>
      <w:r w:rsidRPr="005422C7">
        <w:rPr>
          <w:rFonts w:ascii="Century Gothic" w:hAnsi="Century Gothic"/>
          <w:sz w:val="22"/>
          <w:szCs w:val="22"/>
          <w:lang w:val="en-ZA"/>
        </w:rPr>
        <w:t xml:space="preserve">If any of these things are being done/introduced primarily to reduce costs then it is </w:t>
      </w:r>
      <w:r w:rsidRPr="005422C7">
        <w:rPr>
          <w:rFonts w:ascii="Century Gothic" w:hAnsi="Century Gothic"/>
          <w:sz w:val="22"/>
          <w:szCs w:val="22"/>
          <w:lang w:val="en-ZA"/>
        </w:rPr>
        <w:lastRenderedPageBreak/>
        <w:t>doubtful whether real improvements in service levels will be gained, especially in the long term. If they are to be considered as an integral part of a strategy which is about improving customer service, one or more of them could be very useful. There are no quick fixes in improving customer service, but there can be some quick wins.</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Tell the world - </w:t>
      </w:r>
      <w:r w:rsidRPr="005422C7">
        <w:rPr>
          <w:rFonts w:ascii="Century Gothic" w:hAnsi="Century Gothic"/>
          <w:sz w:val="22"/>
          <w:szCs w:val="22"/>
          <w:lang w:val="en-ZA"/>
        </w:rPr>
        <w:t>Being great at customer service is something to tell the world about, as long as you really are great. Customers can see through the marketing hype when it comes to service much easier than they often can with products. In marketing, for a long time product was "king" and an organisation built its reputation on this. Nowadays there is a growing push for service quality to be recognised as the real builder and retainer of reputation.</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Build a reputation - </w:t>
      </w:r>
      <w:r w:rsidRPr="005422C7">
        <w:rPr>
          <w:rFonts w:ascii="Century Gothic" w:hAnsi="Century Gothic"/>
          <w:sz w:val="22"/>
          <w:szCs w:val="22"/>
          <w:lang w:val="en-ZA"/>
        </w:rPr>
        <w:t>A good reputation for customer service is a key factor in successful business results, and research has shown that to do this an organisation should concentrate on four key issues - going the extra mile, treating people as individuals, keeping promises, and handling queries and complaints brilliantly.</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Measure your performance - </w:t>
      </w:r>
      <w:r w:rsidRPr="005422C7">
        <w:rPr>
          <w:rFonts w:ascii="Century Gothic" w:hAnsi="Century Gothic"/>
          <w:sz w:val="22"/>
          <w:szCs w:val="22"/>
          <w:lang w:val="en-ZA"/>
        </w:rPr>
        <w:t>Make sure that you measure the right things, not the easiest things - will it get looked at; will it lead to actions being taken; is it really relevant? The two things that you should always do are to measure employee and customer satisfaction/delight. The true question is - are you doing it to give yourself a warm feeling inside, or to see where you have to make changes?</w:t>
      </w:r>
    </w:p>
    <w:p w:rsidR="005422C7" w:rsidRPr="005422C7" w:rsidRDefault="005422C7" w:rsidP="005422C7">
      <w:pPr>
        <w:spacing w:line="360" w:lineRule="auto"/>
        <w:jc w:val="both"/>
        <w:rPr>
          <w:rFonts w:ascii="Century Gothic" w:hAnsi="Century Gothic"/>
          <w:sz w:val="22"/>
          <w:szCs w:val="22"/>
          <w:lang w:val="en-ZA"/>
        </w:rPr>
      </w:pPr>
      <w:r w:rsidRPr="005422C7">
        <w:rPr>
          <w:rFonts w:ascii="Century Gothic" w:hAnsi="Century Gothic"/>
          <w:sz w:val="22"/>
          <w:szCs w:val="22"/>
          <w:lang w:val="en-ZA"/>
        </w:rPr>
        <w:t>Benchmarking can be a key part of your measurement programme. Learning from other sectors can often be much more beneficial than same sector comparisons, as one can see new ways of approaching issues and problems. Measuring and comparing the same things over time is much better than just a one-off view/comparison, as trends can be observed and learned from.</w:t>
      </w:r>
    </w:p>
    <w:p w:rsidR="005422C7" w:rsidRPr="005422C7" w:rsidRDefault="005422C7" w:rsidP="005422C7">
      <w:pPr>
        <w:numPr>
          <w:ilvl w:val="0"/>
          <w:numId w:val="29"/>
        </w:numPr>
        <w:tabs>
          <w:tab w:val="num" w:pos="720"/>
        </w:tabs>
        <w:spacing w:line="360" w:lineRule="auto"/>
        <w:jc w:val="both"/>
        <w:rPr>
          <w:rFonts w:ascii="Century Gothic" w:hAnsi="Century Gothic"/>
          <w:sz w:val="22"/>
          <w:szCs w:val="22"/>
          <w:lang w:val="en-ZA"/>
        </w:rPr>
      </w:pPr>
      <w:r w:rsidRPr="005422C7">
        <w:rPr>
          <w:rFonts w:ascii="Century Gothic" w:hAnsi="Century Gothic"/>
          <w:b/>
          <w:bCs/>
          <w:sz w:val="22"/>
          <w:szCs w:val="22"/>
          <w:lang w:val="en-ZA"/>
        </w:rPr>
        <w:t>Communications - </w:t>
      </w:r>
      <w:r w:rsidRPr="005422C7">
        <w:rPr>
          <w:rFonts w:ascii="Century Gothic" w:hAnsi="Century Gothic"/>
          <w:sz w:val="22"/>
          <w:szCs w:val="22"/>
          <w:lang w:val="en-ZA"/>
        </w:rPr>
        <w:t xml:space="preserve">The full involvement in, and commitment of both staff and customers to, your organisation's customer service excellence programme can depend greatly on your skills at communicating with them. Keeping people informed, recognising good performance, celebrating success, marketing your services and achieving all of the above points requires a coordinated strategy of communications utilising all available tools. A reputation for great service can be easily lost by a poor telephone answering system (especially if automatic), </w:t>
      </w:r>
      <w:r w:rsidRPr="005422C7">
        <w:rPr>
          <w:rFonts w:ascii="Century Gothic" w:hAnsi="Century Gothic"/>
          <w:sz w:val="22"/>
          <w:szCs w:val="22"/>
          <w:lang w:val="en-ZA"/>
        </w:rPr>
        <w:lastRenderedPageBreak/>
        <w:t>confusing website, or lack of a corporate communications approach. Test it regularly and continually enhance it as new technologies develop. </w:t>
      </w:r>
    </w:p>
    <w:p w:rsidR="005422C7" w:rsidRDefault="005422C7" w:rsidP="005422C7">
      <w:pPr>
        <w:spacing w:line="360" w:lineRule="auto"/>
        <w:jc w:val="both"/>
        <w:rPr>
          <w:rFonts w:ascii="Century Gothic" w:hAnsi="Century Gothic"/>
          <w:sz w:val="22"/>
          <w:szCs w:val="22"/>
          <w:lang w:val="en-GB"/>
        </w:rPr>
      </w:pPr>
    </w:p>
    <w:p w:rsidR="009C2426" w:rsidRDefault="009C2426" w:rsidP="00316DD4">
      <w:pPr>
        <w:spacing w:line="360" w:lineRule="auto"/>
        <w:jc w:val="both"/>
        <w:rPr>
          <w:rFonts w:ascii="Century Gothic" w:hAnsi="Century Gothic"/>
          <w:sz w:val="22"/>
          <w:szCs w:val="22"/>
          <w:lang w:val="en-GB"/>
        </w:rPr>
      </w:pPr>
    </w:p>
    <w:p w:rsidR="009C2426" w:rsidRPr="00A208F6" w:rsidRDefault="009C2426" w:rsidP="009C2426">
      <w:pPr>
        <w:autoSpaceDE w:val="0"/>
        <w:autoSpaceDN w:val="0"/>
        <w:adjustRightInd w:val="0"/>
        <w:rPr>
          <w:rFonts w:ascii="Century Gothic" w:hAnsi="Century Gothic" w:cs="Verdana"/>
          <w:lang w:val="en-GB" w:eastAsia="en-GB"/>
        </w:rPr>
      </w:pPr>
    </w:p>
    <w:p w:rsidR="009C2426" w:rsidRPr="00A208F6" w:rsidRDefault="00186532" w:rsidP="009C2426">
      <w:pPr>
        <w:spacing w:line="360" w:lineRule="auto"/>
        <w:rPr>
          <w:rFonts w:ascii="Century Gothic" w:hAnsi="Century Gothic"/>
        </w:rPr>
      </w:pPr>
      <w:r w:rsidRPr="00186532">
        <w:rPr>
          <w:rFonts w:ascii="Century Gothic" w:hAnsi="Century Gothic"/>
          <w:b/>
          <w:i/>
          <w:noProof/>
          <w:u w:val="single"/>
        </w:rPr>
        <w:pict>
          <v:roundrect id="AutoShape 244" o:spid="_x0000_s1038" style="position:absolute;margin-left:18pt;margin-top:58.05pt;width:378pt;height:5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" strokecolor="#930" strokeweight="3pt">
            <v:textbox>
              <w:txbxContent>
                <w:p w:rsidR="009C2426" w:rsidRPr="003A5FEC" w:rsidRDefault="009C2426" w:rsidP="009C2426">
                  <w:pPr>
                    <w:jc w:val="center"/>
                    <w:rPr>
                      <w:rFonts w:ascii="Century Gothic" w:hAnsi="Century Gothic"/>
                      <w:b/>
                      <w:bCs/>
                      <w:sz w:val="22"/>
                      <w:szCs w:val="22"/>
                    </w:rPr>
                  </w:pPr>
                  <w:r w:rsidRPr="003A5FEC">
                    <w:rPr>
                      <w:rFonts w:ascii="Century Gothic" w:hAnsi="Century Gothic"/>
                      <w:b/>
                      <w:bCs/>
                      <w:sz w:val="22"/>
                      <w:szCs w:val="22"/>
                    </w:rPr>
                    <w:t>FORMATIVE ASSESEMENT -</w:t>
                  </w:r>
                  <w:r w:rsidRPr="003A5FEC">
                    <w:rPr>
                      <w:rFonts w:ascii="Century Gothic" w:hAnsi="Century Gothic"/>
                      <w:sz w:val="22"/>
                      <w:szCs w:val="22"/>
                    </w:rPr>
                    <w:t xml:space="preserve"> </w:t>
                  </w:r>
                  <w:r w:rsidRPr="003A5FEC">
                    <w:rPr>
                      <w:rFonts w:ascii="Century Gothic" w:hAnsi="Century Gothic"/>
                      <w:b/>
                      <w:bCs/>
                      <w:sz w:val="22"/>
                      <w:szCs w:val="22"/>
                    </w:rPr>
                    <w:t>Activity - No 2 (to put into a Portfolio of Evidence)</w:t>
                  </w:r>
                </w:p>
                <w:p w:rsidR="009C2426" w:rsidRPr="001605B5" w:rsidRDefault="005C7F5C" w:rsidP="009C2426">
                  <w:pPr>
                    <w:jc w:val="center"/>
                    <w:rPr>
                      <w:rFonts w:ascii="Century Schoolbook" w:hAnsi="Century Schoolbook"/>
                      <w:b/>
                    </w:rPr>
                  </w:pPr>
                  <w:r w:rsidRPr="005C7F5C">
                    <w:rPr>
                      <w:rFonts w:ascii="Century Gothic" w:hAnsi="Century Gothic"/>
                      <w:b/>
                      <w:bCs/>
                      <w:sz w:val="22"/>
                      <w:szCs w:val="22"/>
                    </w:rPr>
                    <w:t>SO2.AC1 AC2, AC3</w:t>
                  </w:r>
                  <w:r w:rsidR="009C2426" w:rsidRPr="003A5FEC">
                    <w:rPr>
                      <w:rFonts w:ascii="Century Schoolbook" w:hAnsi="Century Schoolbook"/>
                      <w:b/>
                      <w:bCs/>
                    </w:rPr>
                    <w:t>CCFO 1, 2, 3 &amp; 5</w:t>
                  </w:r>
                </w:p>
              </w:txbxContent>
            </v:textbox>
          </v:roundrect>
        </w:pict>
      </w:r>
      <w:r w:rsidR="00414A05" w:rsidRPr="00A208F6">
        <w:rPr>
          <w:rFonts w:ascii="Century Gothic" w:hAnsi="Century Gothic"/>
          <w:noProof/>
        </w:rPr>
        <w:drawing>
          <wp:inline distT="0" distB="0" distL="0" distR="0">
            <wp:extent cx="971550" cy="8382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1550" cy="838200"/>
                    </a:xfrm>
                    <a:prstGeom prst="rect">
                      <a:avLst/>
                    </a:prstGeom>
                    <a:noFill/>
                  </pic:spPr>
                </pic:pic>
              </a:graphicData>
            </a:graphic>
          </wp:inline>
        </w:drawing>
      </w:r>
    </w:p>
    <w:p w:rsidR="009C2426" w:rsidRPr="00A208F6" w:rsidRDefault="00186532" w:rsidP="009C2426">
      <w:pPr>
        <w:spacing w:line="360" w:lineRule="auto"/>
        <w:rPr>
          <w:rFonts w:ascii="Century Gothic" w:hAnsi="Century Gothic"/>
          <w:b/>
          <w:i/>
          <w:u w:val="single"/>
          <w:lang w:val="en-GB"/>
        </w:rPr>
      </w:pPr>
      <w:r>
        <w:rPr>
          <w:rFonts w:ascii="Century Gothic" w:hAnsi="Century Gothic"/>
          <w:b/>
          <w:i/>
          <w:noProof/>
          <w:u w:val="single"/>
        </w:rPr>
        <w:pict>
          <v:roundrect id="AutoShape 243" o:spid="_x0000_s1039" style="position:absolute;margin-left:-27pt;margin-top:31.1pt;width:499.5pt;height:210.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" strokecolor="#930" strokeweight="3pt">
            <v:textbox>
              <w:txbxContent>
                <w:p w:rsidR="009C2426" w:rsidRPr="003A5FEC" w:rsidRDefault="009C2426" w:rsidP="009C2426">
                  <w:pPr>
                    <w:shd w:val="clear" w:color="auto" w:fill="FFFFFF"/>
                    <w:spacing w:line="360" w:lineRule="auto"/>
                    <w:jc w:val="both"/>
                    <w:rPr>
                      <w:rFonts w:ascii="Century Gothic" w:hAnsi="Century Gothic"/>
                      <w:b/>
                      <w:bCs/>
                      <w:i/>
                      <w:sz w:val="22"/>
                      <w:szCs w:val="22"/>
                    </w:rPr>
                  </w:pPr>
                  <w:r w:rsidRPr="003A5FEC">
                    <w:rPr>
                      <w:rFonts w:ascii="Century Gothic" w:hAnsi="Century Gothic"/>
                      <w:b/>
                      <w:bCs/>
                      <w:i/>
                      <w:sz w:val="22"/>
                      <w:szCs w:val="22"/>
                    </w:rPr>
                    <w:t>Group/class discussions, working in pairs, individual work and role plays</w:t>
                  </w:r>
                </w:p>
                <w:p w:rsidR="009C2426" w:rsidRPr="009C2426" w:rsidRDefault="005C7F5C" w:rsidP="005C7F5C">
                  <w:pPr>
                    <w:shd w:val="clear" w:color="auto" w:fill="FFFFFF"/>
                    <w:spacing w:line="360" w:lineRule="auto"/>
                    <w:jc w:val="both"/>
                    <w:rPr>
                      <w:rFonts w:ascii="Century Gothic" w:hAnsi="Century Gothic"/>
                      <w:color w:val="000000"/>
                      <w:sz w:val="22"/>
                      <w:szCs w:val="22"/>
                    </w:rPr>
                  </w:pPr>
                  <w:r w:rsidRPr="005C7F5C">
                    <w:rPr>
                      <w:rFonts w:ascii="Century Gothic" w:hAnsi="Century Gothic"/>
                      <w:color w:val="000000"/>
                      <w:sz w:val="22"/>
                      <w:szCs w:val="22"/>
                    </w:rPr>
                    <w:t>•</w:t>
                  </w:r>
                  <w:r w:rsidRPr="005C7F5C">
                    <w:rPr>
                      <w:rFonts w:ascii="Century Gothic" w:hAnsi="Century Gothic"/>
                      <w:color w:val="000000"/>
                      <w:sz w:val="22"/>
                      <w:szCs w:val="22"/>
                    </w:rPr>
                    <w:tab/>
                    <w:t>Discuss in small groups the solutions that you would implement in areas of customer service</w:t>
                  </w:r>
                </w:p>
              </w:txbxContent>
            </v:textbox>
            <w10:wrap type="square"/>
          </v:roundrect>
        </w:pict>
      </w:r>
    </w:p>
    <w:p w:rsidR="009C2426" w:rsidRDefault="009C2426" w:rsidP="009C2426">
      <w:pPr>
        <w:spacing w:line="360" w:lineRule="auto"/>
        <w:rPr>
          <w:rFonts w:ascii="Century Gothic" w:hAnsi="Century Gothic"/>
        </w:rPr>
      </w:pPr>
    </w:p>
    <w:p w:rsidR="009C2426" w:rsidRDefault="009C2426" w:rsidP="009C2426">
      <w:pPr>
        <w:spacing w:line="360" w:lineRule="auto"/>
        <w:rPr>
          <w:rFonts w:ascii="Century Gothic" w:hAnsi="Century Gothic"/>
        </w:rPr>
      </w:pPr>
    </w:p>
    <w:p w:rsidR="00316DD4" w:rsidRDefault="00316DD4" w:rsidP="00316DD4">
      <w:pPr>
        <w:spacing w:line="360" w:lineRule="auto"/>
        <w:jc w:val="both"/>
        <w:rPr>
          <w:rFonts w:ascii="Century Gothic" w:hAnsi="Century Gothic"/>
          <w:sz w:val="22"/>
          <w:szCs w:val="22"/>
          <w:lang w:val="en-GB"/>
        </w:rPr>
      </w:pPr>
    </w:p>
    <w:p w:rsidR="0051268B" w:rsidRPr="00A208F6" w:rsidRDefault="0051268B" w:rsidP="00742265">
      <w:pPr>
        <w:rPr>
          <w:rFonts w:ascii="Century Gothic" w:hAnsi="Century Gothic"/>
        </w:rPr>
      </w:pPr>
    </w:p>
    <w:p w:rsidR="0051268B" w:rsidRDefault="0051268B" w:rsidP="00742265">
      <w:pPr>
        <w:rPr>
          <w:rFonts w:ascii="Century Gothic" w:hAnsi="Century Gothic"/>
        </w:rPr>
      </w:pPr>
    </w:p>
    <w:p w:rsidR="00AC6CA5" w:rsidRDefault="00AC6CA5" w:rsidP="00742265">
      <w:pPr>
        <w:rPr>
          <w:rFonts w:ascii="Century Gothic" w:hAnsi="Century Gothic"/>
        </w:rPr>
      </w:pPr>
    </w:p>
    <w:p w:rsidR="00AC6CA5" w:rsidRDefault="00AC6CA5" w:rsidP="00742265">
      <w:pPr>
        <w:rPr>
          <w:rFonts w:ascii="Century Gothic" w:hAnsi="Century Gothic"/>
        </w:rPr>
      </w:pPr>
    </w:p>
    <w:p w:rsidR="00AC6CA5" w:rsidRDefault="00AC6CA5" w:rsidP="00742265">
      <w:pPr>
        <w:rPr>
          <w:rFonts w:ascii="Century Gothic" w:hAnsi="Century Gothic"/>
        </w:rPr>
      </w:pPr>
    </w:p>
    <w:p w:rsidR="00AC6CA5" w:rsidRDefault="00AC6CA5" w:rsidP="00742265">
      <w:pPr>
        <w:rPr>
          <w:rFonts w:ascii="Century Gothic" w:hAnsi="Century Gothic"/>
        </w:rPr>
      </w:pPr>
    </w:p>
    <w:p w:rsidR="00AC6CA5" w:rsidRDefault="00AC6CA5" w:rsidP="00742265">
      <w:pPr>
        <w:rPr>
          <w:rFonts w:ascii="Century Gothic" w:hAnsi="Century Gothic"/>
        </w:rPr>
      </w:pPr>
    </w:p>
    <w:p w:rsidR="00AC6CA5" w:rsidRDefault="00AC6CA5" w:rsidP="00742265">
      <w:pPr>
        <w:rPr>
          <w:rFonts w:ascii="Century Gothic" w:hAnsi="Century Gothic"/>
        </w:rPr>
      </w:pPr>
    </w:p>
    <w:p w:rsidR="009C2426" w:rsidRDefault="009C2426" w:rsidP="00742265">
      <w:pPr>
        <w:rPr>
          <w:rFonts w:ascii="Century Gothic" w:hAnsi="Century Gothic"/>
        </w:rPr>
      </w:pPr>
    </w:p>
    <w:p w:rsidR="009C2426" w:rsidRDefault="009C2426" w:rsidP="00742265">
      <w:pPr>
        <w:rPr>
          <w:rFonts w:ascii="Century Gothic" w:hAnsi="Century Gothic"/>
        </w:rPr>
      </w:pPr>
    </w:p>
    <w:p w:rsidR="009E25C7" w:rsidRDefault="009E25C7" w:rsidP="00742265">
      <w:pPr>
        <w:rPr>
          <w:rFonts w:ascii="Century Gothic" w:hAnsi="Century Gothic"/>
        </w:rPr>
      </w:pPr>
    </w:p>
    <w:p w:rsidR="009E25C7" w:rsidRDefault="009E25C7" w:rsidP="00742265">
      <w:pPr>
        <w:rPr>
          <w:rFonts w:ascii="Century Gothic" w:hAnsi="Century Gothic"/>
        </w:rPr>
      </w:pPr>
    </w:p>
    <w:p w:rsidR="009E25C7" w:rsidRDefault="009E25C7" w:rsidP="00742265">
      <w:pPr>
        <w:rPr>
          <w:rFonts w:ascii="Century Gothic" w:hAnsi="Century Gothic"/>
        </w:rPr>
      </w:pPr>
    </w:p>
    <w:p w:rsidR="009E25C7" w:rsidRDefault="009E25C7" w:rsidP="00742265">
      <w:pPr>
        <w:rPr>
          <w:rFonts w:ascii="Century Gothic" w:hAnsi="Century Gothic"/>
        </w:rPr>
      </w:pPr>
    </w:p>
    <w:p w:rsidR="009E25C7" w:rsidRDefault="009E25C7" w:rsidP="00742265">
      <w:pPr>
        <w:rPr>
          <w:rFonts w:ascii="Century Gothic"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241"/>
      </w:tblGrid>
      <w:tr w:rsidR="007B7350" w:rsidRPr="00A208F6" w:rsidTr="001F7DD1">
        <w:tc>
          <w:tcPr>
            <w:tcW w:w="5000" w:type="pct"/>
            <w:shd w:val="clear" w:color="auto" w:fill="D9D9D9"/>
          </w:tcPr>
          <w:p w:rsidR="007B7350" w:rsidRPr="00A208F6" w:rsidRDefault="007B7350" w:rsidP="001F7DD1">
            <w:pPr>
              <w:tabs>
                <w:tab w:val="left" w:pos="1425"/>
              </w:tabs>
              <w:spacing w:line="360" w:lineRule="auto"/>
              <w:jc w:val="center"/>
              <w:rPr>
                <w:rFonts w:ascii="Century Gothic" w:hAnsi="Century Gothic"/>
                <w:b/>
                <w:sz w:val="26"/>
                <w:szCs w:val="26"/>
                <w:u w:val="single"/>
              </w:rPr>
            </w:pPr>
            <w:r w:rsidRPr="007D14CA">
              <w:rPr>
                <w:rFonts w:ascii="Century Gothic" w:hAnsi="Century Gothic"/>
                <w:b/>
                <w:sz w:val="26"/>
                <w:szCs w:val="26"/>
                <w:u w:val="single"/>
              </w:rPr>
              <w:lastRenderedPageBreak/>
              <w:t xml:space="preserve">SPECIFIC OUTCOME </w:t>
            </w:r>
            <w:r>
              <w:rPr>
                <w:rFonts w:ascii="Century Gothic" w:hAnsi="Century Gothic"/>
                <w:b/>
                <w:sz w:val="26"/>
                <w:szCs w:val="26"/>
                <w:u w:val="single"/>
              </w:rPr>
              <w:t>3</w:t>
            </w:r>
            <w:r w:rsidRPr="00A208F6">
              <w:rPr>
                <w:rFonts w:ascii="Century Gothic" w:hAnsi="Century Gothic"/>
                <w:b/>
                <w:sz w:val="26"/>
                <w:szCs w:val="26"/>
                <w:u w:val="single"/>
              </w:rPr>
              <w:t>:</w:t>
            </w:r>
          </w:p>
          <w:p w:rsidR="007B7350" w:rsidRPr="00A208F6" w:rsidRDefault="009E25C7" w:rsidP="001F7DD1">
            <w:pPr>
              <w:tabs>
                <w:tab w:val="left" w:pos="1425"/>
              </w:tabs>
              <w:spacing w:line="360" w:lineRule="auto"/>
              <w:jc w:val="center"/>
              <w:rPr>
                <w:rFonts w:ascii="Century Gothic" w:hAnsi="Century Gothic"/>
                <w:b/>
              </w:rPr>
            </w:pPr>
            <w:r w:rsidRPr="009E25C7">
              <w:rPr>
                <w:rFonts w:ascii="Century Gothic" w:hAnsi="Century Gothic"/>
                <w:b/>
                <w:bCs/>
                <w:sz w:val="26"/>
                <w:szCs w:val="26"/>
                <w:lang w:val="en-ZA"/>
              </w:rPr>
              <w:t>Action changes or improves areas of customer service</w:t>
            </w:r>
          </w:p>
        </w:tc>
      </w:tr>
    </w:tbl>
    <w:p w:rsidR="007B7350" w:rsidRDefault="007B7350" w:rsidP="007B7350">
      <w:pPr>
        <w:tabs>
          <w:tab w:val="left" w:pos="1425"/>
        </w:tabs>
        <w:spacing w:line="360" w:lineRule="auto"/>
        <w:jc w:val="both"/>
        <w:rPr>
          <w:rFonts w:ascii="Century Gothic"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0"/>
        <w:gridCol w:w="6441"/>
      </w:tblGrid>
      <w:tr w:rsidR="007B7350" w:rsidRPr="00A208F6" w:rsidTr="001F7DD1">
        <w:tc>
          <w:tcPr>
            <w:tcW w:w="1515" w:type="pct"/>
            <w:shd w:val="clear" w:color="auto" w:fill="D9D9D9"/>
          </w:tcPr>
          <w:p w:rsidR="007B7350" w:rsidRPr="00A208F6" w:rsidRDefault="00422A28" w:rsidP="001F7DD1">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7B7350" w:rsidRPr="00A208F6">
              <w:rPr>
                <w:rFonts w:ascii="Century Gothic" w:hAnsi="Century Gothic"/>
                <w:b/>
                <w:sz w:val="22"/>
                <w:szCs w:val="22"/>
              </w:rPr>
              <w:t>1:</w:t>
            </w:r>
          </w:p>
        </w:tc>
        <w:tc>
          <w:tcPr>
            <w:tcW w:w="3485" w:type="pct"/>
          </w:tcPr>
          <w:p w:rsidR="007B7350" w:rsidRPr="00724A64" w:rsidRDefault="009E25C7" w:rsidP="001F7DD1">
            <w:pPr>
              <w:spacing w:line="360" w:lineRule="auto"/>
              <w:jc w:val="both"/>
              <w:rPr>
                <w:rFonts w:ascii="Century Gothic" w:hAnsi="Century Gothic"/>
                <w:sz w:val="22"/>
                <w:szCs w:val="22"/>
              </w:rPr>
            </w:pPr>
            <w:r w:rsidRPr="009E25C7">
              <w:rPr>
                <w:rFonts w:ascii="Century Gothic" w:hAnsi="Century Gothic"/>
                <w:sz w:val="22"/>
                <w:szCs w:val="22"/>
              </w:rPr>
              <w:t>Changes are implemented within agreed timeframes and in format.</w:t>
            </w:r>
          </w:p>
        </w:tc>
      </w:tr>
      <w:tr w:rsidR="007B7350" w:rsidRPr="00A208F6" w:rsidTr="001F7DD1">
        <w:tc>
          <w:tcPr>
            <w:tcW w:w="1515" w:type="pct"/>
            <w:shd w:val="clear" w:color="auto" w:fill="D9D9D9"/>
          </w:tcPr>
          <w:p w:rsidR="007B7350" w:rsidRPr="00A208F6" w:rsidRDefault="00422A28" w:rsidP="001F7DD1">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7B7350" w:rsidRPr="00A208F6">
              <w:rPr>
                <w:rFonts w:ascii="Century Gothic" w:hAnsi="Century Gothic"/>
                <w:b/>
                <w:sz w:val="22"/>
                <w:szCs w:val="22"/>
              </w:rPr>
              <w:t>2:</w:t>
            </w:r>
          </w:p>
        </w:tc>
        <w:tc>
          <w:tcPr>
            <w:tcW w:w="3485" w:type="pct"/>
          </w:tcPr>
          <w:p w:rsidR="007B7350" w:rsidRPr="00724A64" w:rsidRDefault="009E25C7" w:rsidP="001F7DD1">
            <w:pPr>
              <w:spacing w:line="360" w:lineRule="auto"/>
              <w:jc w:val="both"/>
              <w:rPr>
                <w:rFonts w:ascii="Century Gothic" w:hAnsi="Century Gothic"/>
                <w:sz w:val="22"/>
                <w:szCs w:val="22"/>
              </w:rPr>
            </w:pPr>
            <w:r w:rsidRPr="009E25C7">
              <w:rPr>
                <w:rFonts w:ascii="Century Gothic" w:hAnsi="Century Gothic"/>
                <w:sz w:val="22"/>
                <w:szCs w:val="22"/>
              </w:rPr>
              <w:t>Solutions are justified in terms of their feasibility and usefulness in the management of customer service.</w:t>
            </w:r>
          </w:p>
        </w:tc>
      </w:tr>
      <w:tr w:rsidR="007B7350" w:rsidRPr="00A208F6" w:rsidTr="001F7DD1">
        <w:tc>
          <w:tcPr>
            <w:tcW w:w="1515" w:type="pct"/>
            <w:tcBorders>
              <w:top w:val="single" w:sz="4" w:space="0" w:color="000000"/>
              <w:left w:val="single" w:sz="4" w:space="0" w:color="000000"/>
              <w:bottom w:val="single" w:sz="4" w:space="0" w:color="000000"/>
              <w:right w:val="single" w:sz="4" w:space="0" w:color="000000"/>
            </w:tcBorders>
            <w:shd w:val="clear" w:color="auto" w:fill="D9D9D9"/>
          </w:tcPr>
          <w:p w:rsidR="007B7350" w:rsidRPr="00A208F6" w:rsidRDefault="00422A28" w:rsidP="001F7DD1">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5D4995">
              <w:rPr>
                <w:rFonts w:ascii="Century Gothic" w:hAnsi="Century Gothic"/>
                <w:b/>
                <w:sz w:val="22"/>
                <w:szCs w:val="22"/>
              </w:rPr>
              <w:t>3</w:t>
            </w:r>
            <w:r w:rsidR="007B7350" w:rsidRPr="00A208F6">
              <w:rPr>
                <w:rFonts w:ascii="Century Gothic" w:hAnsi="Century Gothic"/>
                <w:b/>
                <w:sz w:val="22"/>
                <w:szCs w:val="22"/>
              </w:rPr>
              <w:t>:</w:t>
            </w:r>
          </w:p>
        </w:tc>
        <w:tc>
          <w:tcPr>
            <w:tcW w:w="3485" w:type="pct"/>
            <w:tcBorders>
              <w:top w:val="single" w:sz="4" w:space="0" w:color="000000"/>
              <w:left w:val="single" w:sz="4" w:space="0" w:color="000000"/>
              <w:bottom w:val="single" w:sz="4" w:space="0" w:color="000000"/>
              <w:right w:val="single" w:sz="4" w:space="0" w:color="000000"/>
            </w:tcBorders>
          </w:tcPr>
          <w:p w:rsidR="007B7350" w:rsidRPr="00724A64" w:rsidRDefault="009E25C7" w:rsidP="001F7DD1">
            <w:pPr>
              <w:spacing w:line="360" w:lineRule="auto"/>
              <w:jc w:val="both"/>
              <w:rPr>
                <w:rFonts w:ascii="Century Gothic" w:hAnsi="Century Gothic"/>
                <w:sz w:val="22"/>
                <w:szCs w:val="22"/>
              </w:rPr>
            </w:pPr>
            <w:r w:rsidRPr="009E25C7">
              <w:rPr>
                <w:rFonts w:ascii="Century Gothic" w:hAnsi="Century Gothic"/>
                <w:sz w:val="22"/>
                <w:szCs w:val="22"/>
              </w:rPr>
              <w:t>Approaches for continuous improvement are evaluated and assessed in managing the planned changes or improvements.</w:t>
            </w:r>
          </w:p>
        </w:tc>
      </w:tr>
      <w:tr w:rsidR="005D4995" w:rsidRPr="00A208F6" w:rsidTr="001F7DD1">
        <w:tc>
          <w:tcPr>
            <w:tcW w:w="1515" w:type="pct"/>
            <w:tcBorders>
              <w:top w:val="single" w:sz="4" w:space="0" w:color="000000"/>
              <w:left w:val="single" w:sz="4" w:space="0" w:color="000000"/>
              <w:bottom w:val="single" w:sz="4" w:space="0" w:color="000000"/>
              <w:right w:val="single" w:sz="4" w:space="0" w:color="000000"/>
            </w:tcBorders>
            <w:shd w:val="clear" w:color="auto" w:fill="D9D9D9"/>
          </w:tcPr>
          <w:p w:rsidR="005D4995" w:rsidRDefault="00422A28" w:rsidP="001F7DD1">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5D4995">
              <w:rPr>
                <w:rFonts w:ascii="Century Gothic" w:hAnsi="Century Gothic"/>
                <w:b/>
                <w:sz w:val="22"/>
                <w:szCs w:val="22"/>
              </w:rPr>
              <w:t>4</w:t>
            </w:r>
            <w:r w:rsidR="005D4995" w:rsidRPr="00A208F6">
              <w:rPr>
                <w:rFonts w:ascii="Century Gothic" w:hAnsi="Century Gothic"/>
                <w:b/>
                <w:sz w:val="22"/>
                <w:szCs w:val="22"/>
              </w:rPr>
              <w:t>:</w:t>
            </w:r>
          </w:p>
        </w:tc>
        <w:tc>
          <w:tcPr>
            <w:tcW w:w="3485" w:type="pct"/>
            <w:tcBorders>
              <w:top w:val="single" w:sz="4" w:space="0" w:color="000000"/>
              <w:left w:val="single" w:sz="4" w:space="0" w:color="000000"/>
              <w:bottom w:val="single" w:sz="4" w:space="0" w:color="000000"/>
              <w:right w:val="single" w:sz="4" w:space="0" w:color="000000"/>
            </w:tcBorders>
          </w:tcPr>
          <w:p w:rsidR="005D4995" w:rsidRPr="009E25C7" w:rsidRDefault="005D4995" w:rsidP="001F7DD1">
            <w:pPr>
              <w:spacing w:line="360" w:lineRule="auto"/>
              <w:jc w:val="both"/>
              <w:rPr>
                <w:rFonts w:ascii="Century Gothic" w:hAnsi="Century Gothic"/>
                <w:sz w:val="22"/>
                <w:szCs w:val="22"/>
              </w:rPr>
            </w:pPr>
            <w:r w:rsidRPr="005D4995">
              <w:rPr>
                <w:rFonts w:ascii="Century Gothic" w:hAnsi="Century Gothic"/>
                <w:sz w:val="22"/>
                <w:szCs w:val="22"/>
              </w:rPr>
              <w:t>The role and usefulness of change agents are identified and their strengths and limitations are assessed.</w:t>
            </w:r>
          </w:p>
        </w:tc>
      </w:tr>
      <w:tr w:rsidR="007B7350" w:rsidRPr="00A208F6" w:rsidTr="001F7DD1">
        <w:tc>
          <w:tcPr>
            <w:tcW w:w="1515" w:type="pct"/>
            <w:tcBorders>
              <w:top w:val="single" w:sz="4" w:space="0" w:color="000000"/>
              <w:left w:val="single" w:sz="4" w:space="0" w:color="000000"/>
              <w:bottom w:val="single" w:sz="4" w:space="0" w:color="000000"/>
              <w:right w:val="single" w:sz="4" w:space="0" w:color="000000"/>
            </w:tcBorders>
            <w:shd w:val="clear" w:color="auto" w:fill="D9D9D9"/>
          </w:tcPr>
          <w:p w:rsidR="007B7350" w:rsidRPr="00A208F6" w:rsidRDefault="00422A28" w:rsidP="001F7DD1">
            <w:pPr>
              <w:tabs>
                <w:tab w:val="left" w:pos="1425"/>
              </w:tabs>
              <w:spacing w:line="360" w:lineRule="auto"/>
              <w:jc w:val="both"/>
              <w:rPr>
                <w:rFonts w:ascii="Century Gothic" w:hAnsi="Century Gothic"/>
                <w:b/>
                <w:sz w:val="22"/>
                <w:szCs w:val="22"/>
              </w:rPr>
            </w:pPr>
            <w:r w:rsidRPr="00422A28">
              <w:rPr>
                <w:rFonts w:ascii="Century Gothic" w:hAnsi="Century Gothic"/>
                <w:b/>
                <w:bCs/>
                <w:sz w:val="22"/>
                <w:szCs w:val="22"/>
              </w:rPr>
              <w:t>ASSESSMENT CRITERIA</w:t>
            </w:r>
            <w:r w:rsidRPr="00422A28">
              <w:rPr>
                <w:rFonts w:ascii="Century Gothic" w:hAnsi="Century Gothic"/>
                <w:b/>
                <w:sz w:val="22"/>
                <w:szCs w:val="22"/>
              </w:rPr>
              <w:t> </w:t>
            </w:r>
            <w:r w:rsidR="005D4995">
              <w:rPr>
                <w:rFonts w:ascii="Century Gothic" w:hAnsi="Century Gothic"/>
                <w:b/>
                <w:sz w:val="22"/>
                <w:szCs w:val="22"/>
              </w:rPr>
              <w:t>5</w:t>
            </w:r>
            <w:r w:rsidR="007B7350" w:rsidRPr="00A208F6">
              <w:rPr>
                <w:rFonts w:ascii="Century Gothic" w:hAnsi="Century Gothic"/>
                <w:b/>
                <w:sz w:val="22"/>
                <w:szCs w:val="22"/>
              </w:rPr>
              <w:t>:</w:t>
            </w:r>
          </w:p>
        </w:tc>
        <w:tc>
          <w:tcPr>
            <w:tcW w:w="3485" w:type="pct"/>
            <w:tcBorders>
              <w:top w:val="single" w:sz="4" w:space="0" w:color="000000"/>
              <w:left w:val="single" w:sz="4" w:space="0" w:color="000000"/>
              <w:bottom w:val="single" w:sz="4" w:space="0" w:color="000000"/>
              <w:right w:val="single" w:sz="4" w:space="0" w:color="000000"/>
            </w:tcBorders>
          </w:tcPr>
          <w:p w:rsidR="007B7350" w:rsidRPr="007B7350" w:rsidRDefault="009E25C7" w:rsidP="001F7DD1">
            <w:pPr>
              <w:spacing w:line="360" w:lineRule="auto"/>
              <w:jc w:val="both"/>
              <w:rPr>
                <w:rFonts w:ascii="Century Gothic" w:hAnsi="Century Gothic"/>
                <w:sz w:val="22"/>
                <w:szCs w:val="22"/>
              </w:rPr>
            </w:pPr>
            <w:r w:rsidRPr="009E25C7">
              <w:rPr>
                <w:rFonts w:ascii="Century Gothic" w:hAnsi="Century Gothic"/>
                <w:sz w:val="22"/>
                <w:szCs w:val="22"/>
              </w:rPr>
              <w:t>Methodical tools and methods are used to facilitate the change or improvement process.</w:t>
            </w:r>
          </w:p>
        </w:tc>
      </w:tr>
    </w:tbl>
    <w:p w:rsidR="009C2426" w:rsidRDefault="009C2426" w:rsidP="00742265">
      <w:pPr>
        <w:rPr>
          <w:rFonts w:ascii="Century Gothic" w:hAnsi="Century Gothic"/>
        </w:rPr>
      </w:pPr>
    </w:p>
    <w:p w:rsidR="009E25C7" w:rsidRPr="005422C7" w:rsidRDefault="009E25C7" w:rsidP="005422C7">
      <w:pPr>
        <w:spacing w:line="360" w:lineRule="auto"/>
        <w:jc w:val="both"/>
        <w:rPr>
          <w:rFonts w:ascii="Century Gothic" w:hAnsi="Century Gothic"/>
          <w:sz w:val="22"/>
          <w:szCs w:val="22"/>
        </w:rPr>
      </w:pPr>
    </w:p>
    <w:p w:rsidR="009E25C7" w:rsidRPr="00BD6679" w:rsidRDefault="00BD6679" w:rsidP="00680BDA">
      <w:pPr>
        <w:shd w:val="clear" w:color="auto" w:fill="D9D9D9"/>
        <w:spacing w:line="360" w:lineRule="auto"/>
        <w:jc w:val="both"/>
        <w:rPr>
          <w:rFonts w:ascii="Century Gothic" w:hAnsi="Century Gothic"/>
          <w:b/>
          <w:sz w:val="22"/>
          <w:szCs w:val="22"/>
        </w:rPr>
      </w:pPr>
      <w:r>
        <w:rPr>
          <w:rFonts w:ascii="Century Gothic" w:hAnsi="Century Gothic"/>
          <w:b/>
          <w:sz w:val="22"/>
          <w:szCs w:val="22"/>
        </w:rPr>
        <w:t>3.</w:t>
      </w:r>
      <w:r w:rsidR="009E25C7" w:rsidRPr="00BD6679">
        <w:rPr>
          <w:rFonts w:ascii="Century Gothic" w:hAnsi="Century Gothic"/>
          <w:b/>
          <w:sz w:val="22"/>
          <w:szCs w:val="22"/>
        </w:rPr>
        <w:t xml:space="preserve">1. Changes are implemented within agreed timeframes and in format. </w:t>
      </w:r>
      <w:r>
        <w:rPr>
          <w:rFonts w:ascii="Century Gothic" w:hAnsi="Century Gothic"/>
          <w:b/>
          <w:sz w:val="22"/>
          <w:szCs w:val="22"/>
        </w:rPr>
        <w:t>SO3 AC1</w:t>
      </w:r>
    </w:p>
    <w:p w:rsidR="009E25C7" w:rsidRPr="005422C7" w:rsidRDefault="009E25C7" w:rsidP="005422C7">
      <w:pPr>
        <w:spacing w:line="360" w:lineRule="auto"/>
        <w:jc w:val="both"/>
        <w:rPr>
          <w:rFonts w:ascii="Century Gothic" w:hAnsi="Century Gothic"/>
          <w:sz w:val="22"/>
          <w:szCs w:val="22"/>
        </w:rPr>
      </w:pPr>
    </w:p>
    <w:p w:rsidR="00A757BD" w:rsidRPr="00BD6679" w:rsidRDefault="00A757BD" w:rsidP="005422C7">
      <w:pPr>
        <w:spacing w:line="360" w:lineRule="auto"/>
        <w:jc w:val="both"/>
        <w:rPr>
          <w:rFonts w:ascii="Century Gothic" w:hAnsi="Century Gothic"/>
          <w:b/>
          <w:sz w:val="22"/>
          <w:szCs w:val="22"/>
        </w:rPr>
      </w:pPr>
      <w:r w:rsidRPr="00BD6679">
        <w:rPr>
          <w:rFonts w:ascii="Century Gothic" w:hAnsi="Century Gothic"/>
          <w:b/>
          <w:sz w:val="22"/>
          <w:szCs w:val="22"/>
        </w:rPr>
        <w:t>Change Management – Implementation</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t xml:space="preserve">Given the likelihood that change will be resisted, what can management do to plan and implement a change programme more </w:t>
      </w:r>
      <w:r w:rsidR="00BD6679" w:rsidRPr="00A757BD">
        <w:rPr>
          <w:rFonts w:ascii="Century Gothic" w:hAnsi="Century Gothic"/>
          <w:sz w:val="22"/>
          <w:szCs w:val="22"/>
          <w:lang w:val="en-ZA"/>
        </w:rPr>
        <w:t>effectively? The</w:t>
      </w:r>
      <w:r w:rsidRPr="00A757BD">
        <w:rPr>
          <w:rFonts w:ascii="Century Gothic" w:hAnsi="Century Gothic"/>
          <w:sz w:val="22"/>
          <w:szCs w:val="22"/>
          <w:lang w:val="en-ZA"/>
        </w:rPr>
        <w:t xml:space="preserve"> key stages in a successful change project are likely to be to:</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Identify the changes required (a role here for SWOT and PEST analysis)</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Determine the major issues</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Identify and assess the key stakeholders</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Win the support of key individuals</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Identify the obstacles</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Determine the degree of risk and the cost of change</w:t>
      </w:r>
    </w:p>
    <w:p w:rsidR="00A757BD" w:rsidRPr="00A757BD" w:rsidRDefault="00A757BD" w:rsidP="00A757BD">
      <w:pPr>
        <w:numPr>
          <w:ilvl w:val="0"/>
          <w:numId w:val="33"/>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Understand why change will be resisted and how it can be managed</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t>People are the key factor in overcoming resistance to change. The successful implementation of new working methods and practices or integrating new businesses into a group is dependent upon the willing and effective co-operation of employees and management. Many change initiatives and programmes fail because they are derailed by the “people factor”!</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lastRenderedPageBreak/>
        <w:t>A key part of successful change is, therefore, building and communicating the reasons &amp; the vision for change. </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t>Employees need to be clear about what a change involves and how they are involved in it:</w:t>
      </w:r>
    </w:p>
    <w:p w:rsidR="00A757BD" w:rsidRPr="00A757BD" w:rsidRDefault="00A757BD" w:rsidP="00A757BD">
      <w:pPr>
        <w:numPr>
          <w:ilvl w:val="0"/>
          <w:numId w:val="34"/>
        </w:numPr>
        <w:spacing w:line="360" w:lineRule="auto"/>
        <w:jc w:val="both"/>
        <w:rPr>
          <w:rFonts w:ascii="Century Gothic" w:hAnsi="Century Gothic"/>
          <w:sz w:val="22"/>
          <w:szCs w:val="22"/>
          <w:lang w:val="en-ZA"/>
        </w:rPr>
      </w:pPr>
      <w:r w:rsidRPr="00A757BD">
        <w:rPr>
          <w:rFonts w:ascii="Century Gothic" w:hAnsi="Century Gothic"/>
          <w:sz w:val="22"/>
          <w:szCs w:val="22"/>
          <w:lang w:val="en-ZA"/>
        </w:rPr>
        <w:t>What is involved?</w:t>
      </w:r>
    </w:p>
    <w:p w:rsidR="00A757BD" w:rsidRPr="00A757BD" w:rsidRDefault="00A757BD" w:rsidP="00A757BD">
      <w:pPr>
        <w:numPr>
          <w:ilvl w:val="0"/>
          <w:numId w:val="34"/>
        </w:numPr>
        <w:spacing w:line="360" w:lineRule="auto"/>
        <w:jc w:val="both"/>
        <w:rPr>
          <w:rFonts w:ascii="Century Gothic" w:hAnsi="Century Gothic"/>
          <w:sz w:val="22"/>
          <w:szCs w:val="22"/>
          <w:lang w:val="en-ZA"/>
        </w:rPr>
      </w:pPr>
      <w:r w:rsidRPr="00A757BD">
        <w:rPr>
          <w:rFonts w:ascii="Century Gothic" w:hAnsi="Century Gothic"/>
          <w:sz w:val="22"/>
          <w:szCs w:val="22"/>
          <w:lang w:val="en-ZA"/>
        </w:rPr>
        <w:t>What are the proposed changes?</w:t>
      </w:r>
    </w:p>
    <w:p w:rsidR="00A757BD" w:rsidRPr="00A757BD" w:rsidRDefault="00A757BD" w:rsidP="00A757BD">
      <w:pPr>
        <w:numPr>
          <w:ilvl w:val="0"/>
          <w:numId w:val="34"/>
        </w:numPr>
        <w:spacing w:line="360" w:lineRule="auto"/>
        <w:jc w:val="both"/>
        <w:rPr>
          <w:rFonts w:ascii="Century Gothic" w:hAnsi="Century Gothic"/>
          <w:sz w:val="22"/>
          <w:szCs w:val="22"/>
          <w:lang w:val="en-ZA"/>
        </w:rPr>
      </w:pPr>
      <w:r w:rsidRPr="00A757BD">
        <w:rPr>
          <w:rFonts w:ascii="Century Gothic" w:hAnsi="Century Gothic"/>
          <w:sz w:val="22"/>
          <w:szCs w:val="22"/>
          <w:lang w:val="en-ZA"/>
        </w:rPr>
        <w:t>What is the timescale?</w:t>
      </w:r>
    </w:p>
    <w:p w:rsidR="00A757BD" w:rsidRPr="00A757BD" w:rsidRDefault="00A757BD" w:rsidP="00A757BD">
      <w:pPr>
        <w:numPr>
          <w:ilvl w:val="0"/>
          <w:numId w:val="34"/>
        </w:numPr>
        <w:spacing w:line="360" w:lineRule="auto"/>
        <w:jc w:val="both"/>
        <w:rPr>
          <w:rFonts w:ascii="Century Gothic" w:hAnsi="Century Gothic"/>
          <w:sz w:val="22"/>
          <w:szCs w:val="22"/>
          <w:lang w:val="en-ZA"/>
        </w:rPr>
      </w:pPr>
      <w:r w:rsidRPr="00A757BD">
        <w:rPr>
          <w:rFonts w:ascii="Century Gothic" w:hAnsi="Century Gothic"/>
          <w:sz w:val="22"/>
          <w:szCs w:val="22"/>
          <w:lang w:val="en-ZA"/>
        </w:rPr>
        <w:t>Why should we do it?</w:t>
      </w:r>
    </w:p>
    <w:p w:rsidR="00A757BD" w:rsidRPr="00A757BD" w:rsidRDefault="00A757BD" w:rsidP="00A757BD">
      <w:pPr>
        <w:numPr>
          <w:ilvl w:val="0"/>
          <w:numId w:val="34"/>
        </w:numPr>
        <w:spacing w:line="360" w:lineRule="auto"/>
        <w:jc w:val="both"/>
        <w:rPr>
          <w:rFonts w:ascii="Century Gothic" w:hAnsi="Century Gothic"/>
          <w:sz w:val="22"/>
          <w:szCs w:val="22"/>
          <w:lang w:val="en-ZA"/>
        </w:rPr>
      </w:pPr>
      <w:r w:rsidRPr="00A757BD">
        <w:rPr>
          <w:rFonts w:ascii="Century Gothic" w:hAnsi="Century Gothic"/>
          <w:sz w:val="22"/>
          <w:szCs w:val="22"/>
          <w:lang w:val="en-ZA"/>
        </w:rPr>
        <w:t>What will the major effects be?</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t>Various techniques can be adopted which help ease a change process, including:</w:t>
      </w:r>
    </w:p>
    <w:p w:rsidR="00A757BD" w:rsidRPr="00A757BD" w:rsidRDefault="00A757BD" w:rsidP="00A757BD">
      <w:pPr>
        <w:numPr>
          <w:ilvl w:val="0"/>
          <w:numId w:val="35"/>
        </w:numPr>
        <w:spacing w:line="360" w:lineRule="auto"/>
        <w:jc w:val="both"/>
        <w:rPr>
          <w:rFonts w:ascii="Century Gothic" w:hAnsi="Century Gothic"/>
          <w:sz w:val="22"/>
          <w:szCs w:val="22"/>
          <w:lang w:val="en-ZA"/>
        </w:rPr>
      </w:pPr>
      <w:r w:rsidRPr="00A757BD">
        <w:rPr>
          <w:rFonts w:ascii="Century Gothic" w:hAnsi="Century Gothic"/>
          <w:sz w:val="22"/>
          <w:szCs w:val="22"/>
          <w:lang w:val="en-ZA"/>
        </w:rPr>
        <w:t>Cross-functional teams</w:t>
      </w:r>
    </w:p>
    <w:p w:rsidR="00A757BD" w:rsidRPr="00A757BD" w:rsidRDefault="00A757BD" w:rsidP="00A757BD">
      <w:pPr>
        <w:numPr>
          <w:ilvl w:val="0"/>
          <w:numId w:val="35"/>
        </w:numPr>
        <w:spacing w:line="360" w:lineRule="auto"/>
        <w:jc w:val="both"/>
        <w:rPr>
          <w:rFonts w:ascii="Century Gothic" w:hAnsi="Century Gothic"/>
          <w:sz w:val="22"/>
          <w:szCs w:val="22"/>
          <w:lang w:val="en-ZA"/>
        </w:rPr>
      </w:pPr>
      <w:r w:rsidRPr="00A757BD">
        <w:rPr>
          <w:rFonts w:ascii="Century Gothic" w:hAnsi="Century Gothic"/>
          <w:sz w:val="22"/>
          <w:szCs w:val="22"/>
          <w:lang w:val="en-ZA"/>
        </w:rPr>
        <w:t>Stronger internal communication</w:t>
      </w:r>
    </w:p>
    <w:p w:rsidR="00A757BD" w:rsidRPr="00A757BD" w:rsidRDefault="00A757BD" w:rsidP="00A757BD">
      <w:pPr>
        <w:numPr>
          <w:ilvl w:val="0"/>
          <w:numId w:val="35"/>
        </w:numPr>
        <w:spacing w:line="360" w:lineRule="auto"/>
        <w:jc w:val="both"/>
        <w:rPr>
          <w:rFonts w:ascii="Century Gothic" w:hAnsi="Century Gothic"/>
          <w:sz w:val="22"/>
          <w:szCs w:val="22"/>
          <w:lang w:val="en-ZA"/>
        </w:rPr>
      </w:pPr>
      <w:r w:rsidRPr="00A757BD">
        <w:rPr>
          <w:rFonts w:ascii="Century Gothic" w:hAnsi="Century Gothic"/>
          <w:sz w:val="22"/>
          <w:szCs w:val="22"/>
          <w:lang w:val="en-ZA"/>
        </w:rPr>
        <w:t>Negotiation</w:t>
      </w:r>
    </w:p>
    <w:p w:rsidR="00A757BD" w:rsidRPr="00A757BD" w:rsidRDefault="00A757BD" w:rsidP="00A757BD">
      <w:pPr>
        <w:numPr>
          <w:ilvl w:val="0"/>
          <w:numId w:val="35"/>
        </w:numPr>
        <w:spacing w:line="360" w:lineRule="auto"/>
        <w:jc w:val="both"/>
        <w:rPr>
          <w:rFonts w:ascii="Century Gothic" w:hAnsi="Century Gothic"/>
          <w:sz w:val="22"/>
          <w:szCs w:val="22"/>
          <w:lang w:val="en-ZA"/>
        </w:rPr>
      </w:pPr>
      <w:r w:rsidRPr="00A757BD">
        <w:rPr>
          <w:rFonts w:ascii="Century Gothic" w:hAnsi="Century Gothic"/>
          <w:sz w:val="22"/>
          <w:szCs w:val="22"/>
          <w:lang w:val="en-ZA"/>
        </w:rPr>
        <w:t>Action planning</w:t>
      </w:r>
    </w:p>
    <w:p w:rsidR="00A757BD" w:rsidRPr="00A757BD" w:rsidRDefault="00A757BD" w:rsidP="00A757BD">
      <w:pPr>
        <w:numPr>
          <w:ilvl w:val="0"/>
          <w:numId w:val="35"/>
        </w:numPr>
        <w:spacing w:line="360" w:lineRule="auto"/>
        <w:jc w:val="both"/>
        <w:rPr>
          <w:rFonts w:ascii="Century Gothic" w:hAnsi="Century Gothic"/>
          <w:sz w:val="22"/>
          <w:szCs w:val="22"/>
          <w:lang w:val="en-ZA"/>
        </w:rPr>
      </w:pPr>
      <w:r w:rsidRPr="00A757BD">
        <w:rPr>
          <w:rFonts w:ascii="Century Gothic" w:hAnsi="Century Gothic"/>
          <w:sz w:val="22"/>
          <w:szCs w:val="22"/>
          <w:lang w:val="en-ZA"/>
        </w:rPr>
        <w:t>Appointing “change agents” or “champions of change”</w:t>
      </w:r>
    </w:p>
    <w:p w:rsidR="00A757BD" w:rsidRPr="00A757BD" w:rsidRDefault="00A757BD" w:rsidP="00A757BD">
      <w:pPr>
        <w:numPr>
          <w:ilvl w:val="0"/>
          <w:numId w:val="35"/>
        </w:numPr>
        <w:spacing w:line="360" w:lineRule="auto"/>
        <w:jc w:val="both"/>
        <w:rPr>
          <w:rFonts w:ascii="Century Gothic" w:hAnsi="Century Gothic"/>
          <w:sz w:val="22"/>
          <w:szCs w:val="22"/>
          <w:lang w:val="en-ZA"/>
        </w:rPr>
      </w:pPr>
      <w:r w:rsidRPr="00A757BD">
        <w:rPr>
          <w:rFonts w:ascii="Century Gothic" w:hAnsi="Century Gothic"/>
          <w:sz w:val="22"/>
          <w:szCs w:val="22"/>
          <w:lang w:val="en-ZA"/>
        </w:rPr>
        <w:t>And a certain amount of compulsion manipulation and coercion</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t>The trick is to help employees and managers accept change more easily: top management need to:</w:t>
      </w:r>
    </w:p>
    <w:p w:rsidR="00A757BD" w:rsidRPr="00A757BD" w:rsidRDefault="00A757BD" w:rsidP="00A757BD">
      <w:pPr>
        <w:numPr>
          <w:ilvl w:val="0"/>
          <w:numId w:val="36"/>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Act decisively – demonstrate momentum</w:t>
      </w:r>
    </w:p>
    <w:p w:rsidR="00A757BD" w:rsidRPr="00A757BD" w:rsidRDefault="00A757BD" w:rsidP="00A757BD">
      <w:pPr>
        <w:numPr>
          <w:ilvl w:val="0"/>
          <w:numId w:val="36"/>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Consider how they will be affected</w:t>
      </w:r>
    </w:p>
    <w:p w:rsidR="00A757BD" w:rsidRPr="00A757BD" w:rsidRDefault="00A757BD" w:rsidP="00A757BD">
      <w:pPr>
        <w:numPr>
          <w:ilvl w:val="0"/>
          <w:numId w:val="36"/>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Involve them in the change</w:t>
      </w:r>
    </w:p>
    <w:p w:rsidR="00A757BD" w:rsidRPr="00A757BD" w:rsidRDefault="00A757BD" w:rsidP="00A757BD">
      <w:pPr>
        <w:numPr>
          <w:ilvl w:val="0"/>
          <w:numId w:val="36"/>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Consult and inform frequently</w:t>
      </w:r>
    </w:p>
    <w:p w:rsidR="00A757BD" w:rsidRPr="00A757BD" w:rsidRDefault="00A757BD" w:rsidP="00A757BD">
      <w:pPr>
        <w:numPr>
          <w:ilvl w:val="0"/>
          <w:numId w:val="36"/>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Be firm but flexible</w:t>
      </w:r>
    </w:p>
    <w:p w:rsidR="00A757BD" w:rsidRPr="00A757BD" w:rsidRDefault="00A757BD" w:rsidP="00A757BD">
      <w:pPr>
        <w:numPr>
          <w:ilvl w:val="0"/>
          <w:numId w:val="36"/>
        </w:numPr>
        <w:tabs>
          <w:tab w:val="num" w:pos="720"/>
        </w:tabs>
        <w:spacing w:line="360" w:lineRule="auto"/>
        <w:jc w:val="both"/>
        <w:rPr>
          <w:rFonts w:ascii="Century Gothic" w:hAnsi="Century Gothic"/>
          <w:sz w:val="22"/>
          <w:szCs w:val="22"/>
          <w:lang w:val="en-ZA"/>
        </w:rPr>
      </w:pPr>
      <w:r w:rsidRPr="00A757BD">
        <w:rPr>
          <w:rFonts w:ascii="Century Gothic" w:hAnsi="Century Gothic"/>
          <w:sz w:val="22"/>
          <w:szCs w:val="22"/>
          <w:lang w:val="en-ZA"/>
        </w:rPr>
        <w:t>Monitor the change</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lang w:val="en-ZA"/>
        </w:rPr>
        <w:t>To reinforce the points above, consider the results of a survey of HR professionals by the CIPD.  The CIPD asked HR professionals what capabilities organisations need to be changeable? The results of the survey are shown in the chart below:</w:t>
      </w:r>
    </w:p>
    <w:p w:rsidR="00A757BD" w:rsidRDefault="00A757BD" w:rsidP="005422C7">
      <w:pPr>
        <w:spacing w:line="360" w:lineRule="auto"/>
        <w:jc w:val="both"/>
        <w:rPr>
          <w:rFonts w:ascii="Century Gothic" w:hAnsi="Century Gothic"/>
          <w:sz w:val="22"/>
          <w:szCs w:val="22"/>
        </w:rPr>
      </w:pPr>
    </w:p>
    <w:p w:rsidR="00A757BD" w:rsidRDefault="00A757BD" w:rsidP="005422C7">
      <w:pPr>
        <w:spacing w:line="360" w:lineRule="auto"/>
        <w:jc w:val="both"/>
        <w:rPr>
          <w:rFonts w:ascii="Century Gothic" w:hAnsi="Century Gothic"/>
          <w:sz w:val="22"/>
          <w:szCs w:val="22"/>
        </w:rPr>
      </w:pPr>
    </w:p>
    <w:p w:rsidR="009E25C7" w:rsidRPr="00BD6679" w:rsidRDefault="00BD6679" w:rsidP="00680BDA">
      <w:pPr>
        <w:shd w:val="clear" w:color="auto" w:fill="D9D9D9"/>
        <w:spacing w:line="360" w:lineRule="auto"/>
        <w:jc w:val="both"/>
        <w:rPr>
          <w:rFonts w:ascii="Century Gothic" w:hAnsi="Century Gothic"/>
          <w:b/>
          <w:sz w:val="22"/>
          <w:szCs w:val="22"/>
        </w:rPr>
      </w:pPr>
      <w:r>
        <w:rPr>
          <w:rFonts w:ascii="Century Gothic" w:hAnsi="Century Gothic"/>
          <w:b/>
          <w:sz w:val="22"/>
          <w:szCs w:val="22"/>
        </w:rPr>
        <w:t>3.</w:t>
      </w:r>
      <w:r w:rsidR="009E25C7" w:rsidRPr="00BD6679">
        <w:rPr>
          <w:rFonts w:ascii="Century Gothic" w:hAnsi="Century Gothic"/>
          <w:b/>
          <w:sz w:val="22"/>
          <w:szCs w:val="22"/>
        </w:rPr>
        <w:t xml:space="preserve">2. Solutions are justified in terms of their feasibility and usefulness in the management of customer service. </w:t>
      </w:r>
      <w:r>
        <w:rPr>
          <w:rFonts w:ascii="Century Gothic" w:hAnsi="Century Gothic"/>
          <w:b/>
          <w:sz w:val="22"/>
          <w:szCs w:val="22"/>
        </w:rPr>
        <w:t>SO3 AC1</w:t>
      </w:r>
    </w:p>
    <w:p w:rsidR="009E25C7" w:rsidRDefault="009E25C7" w:rsidP="005422C7">
      <w:pPr>
        <w:spacing w:line="360" w:lineRule="auto"/>
        <w:jc w:val="both"/>
        <w:rPr>
          <w:rFonts w:ascii="Century Gothic" w:hAnsi="Century Gothic"/>
          <w:sz w:val="22"/>
          <w:szCs w:val="22"/>
        </w:rPr>
      </w:pPr>
    </w:p>
    <w:p w:rsidR="00BD6679" w:rsidRPr="00BD6679" w:rsidRDefault="00BD6679" w:rsidP="00BD6679">
      <w:pPr>
        <w:spacing w:line="360" w:lineRule="auto"/>
        <w:jc w:val="both"/>
        <w:rPr>
          <w:rFonts w:ascii="Century Gothic" w:hAnsi="Century Gothic"/>
          <w:b/>
          <w:bCs/>
          <w:sz w:val="22"/>
          <w:szCs w:val="22"/>
          <w:lang w:val="en-ZA"/>
        </w:rPr>
      </w:pPr>
      <w:r w:rsidRPr="00BD6679">
        <w:rPr>
          <w:rFonts w:ascii="Century Gothic" w:hAnsi="Century Gothic"/>
          <w:b/>
          <w:bCs/>
          <w:sz w:val="22"/>
          <w:szCs w:val="22"/>
          <w:lang w:val="en-ZA"/>
        </w:rPr>
        <w:t>4 Steps to Align your People to Implement the Strategy</w:t>
      </w:r>
    </w:p>
    <w:p w:rsidR="00BD6679" w:rsidRPr="00BD6679" w:rsidRDefault="00BD6679" w:rsidP="00BD6679">
      <w:pPr>
        <w:spacing w:line="360" w:lineRule="auto"/>
        <w:jc w:val="both"/>
        <w:rPr>
          <w:rFonts w:ascii="Century Gothic" w:hAnsi="Century Gothic"/>
          <w:sz w:val="22"/>
          <w:szCs w:val="22"/>
          <w:lang w:val="en-ZA"/>
        </w:rPr>
      </w:pPr>
      <w:proofErr w:type="gramStart"/>
      <w:r w:rsidRPr="00BD6679">
        <w:rPr>
          <w:rFonts w:ascii="Century Gothic" w:hAnsi="Century Gothic"/>
          <w:sz w:val="22"/>
          <w:szCs w:val="22"/>
          <w:lang w:val="en-ZA"/>
        </w:rPr>
        <w:t>Step 1.</w:t>
      </w:r>
      <w:proofErr w:type="gramEnd"/>
      <w:r w:rsidRPr="00BD6679">
        <w:rPr>
          <w:rFonts w:ascii="Century Gothic" w:hAnsi="Century Gothic"/>
          <w:sz w:val="22"/>
          <w:szCs w:val="22"/>
          <w:lang w:val="en-ZA"/>
        </w:rPr>
        <w:t xml:space="preserve"> Put the Customer Value Proposition at the Centre of Everything You Do</w:t>
      </w:r>
    </w:p>
    <w:p w:rsidR="00BD6679" w:rsidRPr="00BD6679" w:rsidRDefault="00BD6679" w:rsidP="00BD6679">
      <w:pPr>
        <w:spacing w:line="360" w:lineRule="auto"/>
        <w:jc w:val="both"/>
        <w:rPr>
          <w:rFonts w:ascii="Century Gothic" w:hAnsi="Century Gothic"/>
          <w:sz w:val="22"/>
          <w:szCs w:val="22"/>
          <w:lang w:val="en-ZA"/>
        </w:rPr>
      </w:pPr>
      <w:proofErr w:type="gramStart"/>
      <w:r w:rsidRPr="00BD6679">
        <w:rPr>
          <w:rFonts w:ascii="Century Gothic" w:hAnsi="Century Gothic"/>
          <w:sz w:val="22"/>
          <w:szCs w:val="22"/>
          <w:lang w:val="en-ZA"/>
        </w:rPr>
        <w:lastRenderedPageBreak/>
        <w:t>Step 2.</w:t>
      </w:r>
      <w:proofErr w:type="gramEnd"/>
      <w:r w:rsidRPr="00BD6679">
        <w:rPr>
          <w:rFonts w:ascii="Century Gothic" w:hAnsi="Century Gothic"/>
          <w:sz w:val="22"/>
          <w:szCs w:val="22"/>
          <w:lang w:val="en-ZA"/>
        </w:rPr>
        <w:t xml:space="preserve"> Enable and Motivate People to Implement the Strategy</w:t>
      </w:r>
    </w:p>
    <w:p w:rsidR="00BD6679" w:rsidRPr="00BD6679" w:rsidRDefault="00BD6679" w:rsidP="00BD6679">
      <w:pPr>
        <w:spacing w:line="360" w:lineRule="auto"/>
        <w:jc w:val="both"/>
        <w:rPr>
          <w:rFonts w:ascii="Century Gothic" w:hAnsi="Century Gothic"/>
          <w:sz w:val="22"/>
          <w:szCs w:val="22"/>
          <w:lang w:val="en-ZA"/>
        </w:rPr>
      </w:pPr>
      <w:proofErr w:type="gramStart"/>
      <w:r w:rsidRPr="00BD6679">
        <w:rPr>
          <w:rFonts w:ascii="Century Gothic" w:hAnsi="Century Gothic"/>
          <w:sz w:val="22"/>
          <w:szCs w:val="22"/>
          <w:lang w:val="en-ZA"/>
        </w:rPr>
        <w:t>Step 3.</w:t>
      </w:r>
      <w:proofErr w:type="gramEnd"/>
      <w:r w:rsidRPr="00BD6679">
        <w:rPr>
          <w:rFonts w:ascii="Century Gothic" w:hAnsi="Century Gothic"/>
          <w:sz w:val="22"/>
          <w:szCs w:val="22"/>
          <w:lang w:val="en-ZA"/>
        </w:rPr>
        <w:t xml:space="preserve"> Plan the Implementation of Strategy</w:t>
      </w:r>
    </w:p>
    <w:p w:rsidR="00BD6679" w:rsidRDefault="00BD6679" w:rsidP="00BD6679">
      <w:pPr>
        <w:spacing w:line="360" w:lineRule="auto"/>
        <w:jc w:val="both"/>
        <w:rPr>
          <w:rFonts w:ascii="Century Gothic" w:hAnsi="Century Gothic"/>
          <w:sz w:val="22"/>
          <w:szCs w:val="22"/>
          <w:lang w:val="en-ZA"/>
        </w:rPr>
      </w:pPr>
      <w:proofErr w:type="gramStart"/>
      <w:r w:rsidRPr="00BD6679">
        <w:rPr>
          <w:rFonts w:ascii="Century Gothic" w:hAnsi="Century Gothic"/>
          <w:sz w:val="22"/>
          <w:szCs w:val="22"/>
          <w:lang w:val="en-ZA"/>
        </w:rPr>
        <w:t>Step 4.</w:t>
      </w:r>
      <w:proofErr w:type="gramEnd"/>
      <w:r w:rsidRPr="00BD6679">
        <w:rPr>
          <w:rFonts w:ascii="Century Gothic" w:hAnsi="Century Gothic"/>
          <w:sz w:val="22"/>
          <w:szCs w:val="22"/>
          <w:lang w:val="en-ZA"/>
        </w:rPr>
        <w:t xml:space="preserve"> Select and Start Projects to Implement the Strategy</w:t>
      </w:r>
    </w:p>
    <w:p w:rsidR="00BD6679" w:rsidRDefault="00BD6679" w:rsidP="00BD6679">
      <w:pPr>
        <w:spacing w:line="360" w:lineRule="auto"/>
        <w:jc w:val="both"/>
        <w:rPr>
          <w:rFonts w:ascii="Century Gothic" w:hAnsi="Century Gothic"/>
          <w:sz w:val="22"/>
          <w:szCs w:val="22"/>
          <w:lang w:val="en-ZA"/>
        </w:rPr>
      </w:pPr>
    </w:p>
    <w:p w:rsidR="00BD6679" w:rsidRPr="00BD6679" w:rsidRDefault="00BD6679" w:rsidP="00BD6679">
      <w:pPr>
        <w:spacing w:line="360" w:lineRule="auto"/>
        <w:jc w:val="both"/>
        <w:rPr>
          <w:rFonts w:ascii="Century Gothic" w:hAnsi="Century Gothic"/>
          <w:b/>
          <w:bCs/>
          <w:sz w:val="22"/>
          <w:szCs w:val="22"/>
          <w:lang w:val="en-ZA"/>
        </w:rPr>
      </w:pPr>
      <w:proofErr w:type="gramStart"/>
      <w:r w:rsidRPr="00BD6679">
        <w:rPr>
          <w:rFonts w:ascii="Century Gothic" w:hAnsi="Century Gothic"/>
          <w:b/>
          <w:bCs/>
          <w:sz w:val="22"/>
          <w:szCs w:val="22"/>
          <w:lang w:val="en-ZA"/>
        </w:rPr>
        <w:t>Step 1.</w:t>
      </w:r>
      <w:proofErr w:type="gramEnd"/>
      <w:r w:rsidRPr="00BD6679">
        <w:rPr>
          <w:rFonts w:ascii="Century Gothic" w:hAnsi="Century Gothic"/>
          <w:b/>
          <w:bCs/>
          <w:sz w:val="22"/>
          <w:szCs w:val="22"/>
          <w:lang w:val="en-ZA"/>
        </w:rPr>
        <w:t xml:space="preserve"> Put the Customer Value Proposition at the Centre of Everything You Do</w:t>
      </w:r>
    </w:p>
    <w:p w:rsidR="00BD6679" w:rsidRPr="00BD6679" w:rsidRDefault="00BD6679" w:rsidP="00BD6679">
      <w:pPr>
        <w:spacing w:line="360" w:lineRule="auto"/>
        <w:jc w:val="both"/>
        <w:rPr>
          <w:rFonts w:ascii="Century Gothic" w:hAnsi="Century Gothic"/>
          <w:sz w:val="22"/>
          <w:szCs w:val="22"/>
          <w:lang w:val="en-ZA"/>
        </w:rPr>
      </w:pPr>
      <w:r w:rsidRPr="00BD6679">
        <w:rPr>
          <w:rFonts w:ascii="Century Gothic" w:hAnsi="Century Gothic"/>
          <w:sz w:val="22"/>
          <w:szCs w:val="22"/>
          <w:lang w:val="en-ZA"/>
        </w:rPr>
        <w:t>Strategy is about choosing among alternatives to create a sustainable and differentiated competitive advantage. At the heart of any competitive strategy lies the Customer Value Proposition:</w:t>
      </w:r>
    </w:p>
    <w:p w:rsidR="00BD6679" w:rsidRPr="00BD6679" w:rsidRDefault="00BD6679" w:rsidP="00BD6679">
      <w:pPr>
        <w:numPr>
          <w:ilvl w:val="0"/>
          <w:numId w:val="37"/>
        </w:numPr>
        <w:tabs>
          <w:tab w:val="num" w:pos="720"/>
        </w:tabs>
        <w:spacing w:line="360" w:lineRule="auto"/>
        <w:jc w:val="both"/>
        <w:rPr>
          <w:rFonts w:ascii="Century Gothic" w:hAnsi="Century Gothic"/>
          <w:sz w:val="22"/>
          <w:szCs w:val="22"/>
          <w:lang w:val="en-ZA"/>
        </w:rPr>
      </w:pPr>
      <w:r w:rsidRPr="00BD6679">
        <w:rPr>
          <w:rFonts w:ascii="Century Gothic" w:hAnsi="Century Gothic"/>
          <w:b/>
          <w:bCs/>
          <w:sz w:val="22"/>
          <w:szCs w:val="22"/>
          <w:lang w:val="en-ZA"/>
        </w:rPr>
        <w:t>WHO</w:t>
      </w:r>
      <w:r w:rsidRPr="00BD6679">
        <w:rPr>
          <w:rFonts w:ascii="Century Gothic" w:hAnsi="Century Gothic"/>
          <w:sz w:val="22"/>
          <w:szCs w:val="22"/>
          <w:lang w:val="en-ZA"/>
        </w:rPr>
        <w:t> are your target customers? What market segment do you want to reach?</w:t>
      </w:r>
    </w:p>
    <w:p w:rsidR="00BD6679" w:rsidRPr="00BD6679" w:rsidRDefault="00BD6679" w:rsidP="00BD6679">
      <w:pPr>
        <w:numPr>
          <w:ilvl w:val="0"/>
          <w:numId w:val="37"/>
        </w:numPr>
        <w:tabs>
          <w:tab w:val="num" w:pos="720"/>
        </w:tabs>
        <w:spacing w:line="360" w:lineRule="auto"/>
        <w:jc w:val="both"/>
        <w:rPr>
          <w:rFonts w:ascii="Century Gothic" w:hAnsi="Century Gothic"/>
          <w:sz w:val="22"/>
          <w:szCs w:val="22"/>
          <w:lang w:val="en-ZA"/>
        </w:rPr>
      </w:pPr>
      <w:r w:rsidRPr="00BD6679">
        <w:rPr>
          <w:rFonts w:ascii="Century Gothic" w:hAnsi="Century Gothic"/>
          <w:b/>
          <w:bCs/>
          <w:sz w:val="22"/>
          <w:szCs w:val="22"/>
          <w:lang w:val="en-ZA"/>
        </w:rPr>
        <w:t>WHAT</w:t>
      </w:r>
      <w:r w:rsidRPr="00BD6679">
        <w:rPr>
          <w:rFonts w:ascii="Century Gothic" w:hAnsi="Century Gothic"/>
          <w:sz w:val="22"/>
          <w:szCs w:val="22"/>
          <w:lang w:val="en-ZA"/>
        </w:rPr>
        <w:t> is the Value Proposition you are offering, in the eyes of the customer?</w:t>
      </w:r>
    </w:p>
    <w:p w:rsidR="00BD6679" w:rsidRPr="00BD6679" w:rsidRDefault="00BD6679" w:rsidP="00BD6679">
      <w:pPr>
        <w:numPr>
          <w:ilvl w:val="0"/>
          <w:numId w:val="37"/>
        </w:numPr>
        <w:tabs>
          <w:tab w:val="num" w:pos="720"/>
        </w:tabs>
        <w:spacing w:line="360" w:lineRule="auto"/>
        <w:jc w:val="both"/>
        <w:rPr>
          <w:rFonts w:ascii="Century Gothic" w:hAnsi="Century Gothic"/>
          <w:sz w:val="22"/>
          <w:szCs w:val="22"/>
          <w:lang w:val="en-ZA"/>
        </w:rPr>
      </w:pPr>
      <w:r w:rsidRPr="00BD6679">
        <w:rPr>
          <w:rFonts w:ascii="Century Gothic" w:hAnsi="Century Gothic"/>
          <w:b/>
          <w:bCs/>
          <w:sz w:val="22"/>
          <w:szCs w:val="22"/>
          <w:lang w:val="en-ZA"/>
        </w:rPr>
        <w:t>WHERE</w:t>
      </w:r>
      <w:r w:rsidRPr="00BD6679">
        <w:rPr>
          <w:rFonts w:ascii="Century Gothic" w:hAnsi="Century Gothic"/>
          <w:sz w:val="22"/>
          <w:szCs w:val="22"/>
          <w:lang w:val="en-ZA"/>
        </w:rPr>
        <w:t> are you positioned in relation to competitors, in the eyes of the customer? How does your Value Proposition stand out compared to your Competitors?</w:t>
      </w:r>
    </w:p>
    <w:p w:rsidR="00BD6679" w:rsidRDefault="00BD6679" w:rsidP="00BD6679">
      <w:pPr>
        <w:spacing w:line="360" w:lineRule="auto"/>
        <w:jc w:val="both"/>
        <w:rPr>
          <w:rFonts w:ascii="Century Gothic" w:hAnsi="Century Gothic"/>
          <w:sz w:val="22"/>
          <w:szCs w:val="22"/>
          <w:lang w:val="en-ZA"/>
        </w:rPr>
      </w:pPr>
    </w:p>
    <w:p w:rsidR="00BD6679" w:rsidRDefault="00BD6679" w:rsidP="00BD6679">
      <w:pPr>
        <w:spacing w:line="360" w:lineRule="auto"/>
        <w:jc w:val="both"/>
        <w:rPr>
          <w:rFonts w:ascii="Century Gothic" w:hAnsi="Century Gothic"/>
          <w:sz w:val="22"/>
          <w:szCs w:val="22"/>
          <w:lang w:val="en-ZA"/>
        </w:rPr>
      </w:pPr>
    </w:p>
    <w:p w:rsidR="00BD6679" w:rsidRPr="00BD6679" w:rsidRDefault="00BD6679" w:rsidP="00BD6679">
      <w:pPr>
        <w:spacing w:line="360" w:lineRule="auto"/>
        <w:jc w:val="both"/>
        <w:rPr>
          <w:rFonts w:ascii="Century Gothic" w:hAnsi="Century Gothic"/>
          <w:sz w:val="22"/>
          <w:szCs w:val="22"/>
          <w:lang w:val="en-ZA"/>
        </w:rPr>
      </w:pPr>
    </w:p>
    <w:p w:rsidR="009E25C7" w:rsidRPr="00A757BD" w:rsidRDefault="00BD6679" w:rsidP="00680BDA">
      <w:pPr>
        <w:shd w:val="clear" w:color="auto" w:fill="D9D9D9"/>
        <w:spacing w:line="360" w:lineRule="auto"/>
        <w:jc w:val="both"/>
        <w:rPr>
          <w:rFonts w:ascii="Century Gothic" w:hAnsi="Century Gothic"/>
          <w:b/>
          <w:sz w:val="22"/>
          <w:szCs w:val="22"/>
        </w:rPr>
      </w:pPr>
      <w:r>
        <w:rPr>
          <w:rFonts w:ascii="Century Gothic" w:hAnsi="Century Gothic"/>
          <w:b/>
          <w:sz w:val="22"/>
          <w:szCs w:val="22"/>
        </w:rPr>
        <w:t>3.</w:t>
      </w:r>
      <w:r w:rsidR="009E25C7" w:rsidRPr="00A757BD">
        <w:rPr>
          <w:rFonts w:ascii="Century Gothic" w:hAnsi="Century Gothic"/>
          <w:b/>
          <w:sz w:val="22"/>
          <w:szCs w:val="22"/>
        </w:rPr>
        <w:t xml:space="preserve">3. The role and usefulness of change agents are identified and their strengths and limitations are assessed. </w:t>
      </w:r>
      <w:r>
        <w:rPr>
          <w:rFonts w:ascii="Century Gothic" w:hAnsi="Century Gothic"/>
          <w:b/>
          <w:sz w:val="22"/>
          <w:szCs w:val="22"/>
        </w:rPr>
        <w:t>SO3 AC3</w:t>
      </w:r>
    </w:p>
    <w:p w:rsidR="00A757BD" w:rsidRDefault="00A757BD" w:rsidP="005422C7">
      <w:pPr>
        <w:spacing w:line="360" w:lineRule="auto"/>
        <w:jc w:val="both"/>
        <w:rPr>
          <w:rFonts w:ascii="Century Gothic" w:hAnsi="Century Gothic"/>
          <w:sz w:val="22"/>
          <w:szCs w:val="22"/>
        </w:rPr>
      </w:pP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What Makes a Good Change Agent?</w:t>
      </w:r>
      <w:r w:rsidRPr="00A757BD">
        <w:rPr>
          <w:rFonts w:ascii="Century Gothic" w:hAnsi="Century Gothic"/>
          <w:sz w:val="22"/>
          <w:szCs w:val="22"/>
        </w:rPr>
        <w:t> </w:t>
      </w:r>
    </w:p>
    <w:p w:rsidR="00A757BD" w:rsidRPr="00BD6679" w:rsidRDefault="00A757BD" w:rsidP="00A757BD">
      <w:pPr>
        <w:spacing w:line="360" w:lineRule="auto"/>
        <w:jc w:val="both"/>
        <w:rPr>
          <w:rFonts w:ascii="Century Gothic" w:hAnsi="Century Gothic"/>
          <w:b/>
          <w:sz w:val="22"/>
          <w:szCs w:val="22"/>
          <w:lang w:val="en-ZA"/>
        </w:rPr>
      </w:pPr>
      <w:r w:rsidRPr="00BD6679">
        <w:rPr>
          <w:rFonts w:ascii="Century Gothic" w:hAnsi="Century Gothic"/>
          <w:b/>
          <w:sz w:val="22"/>
          <w:szCs w:val="22"/>
        </w:rPr>
        <w:t xml:space="preserve">Dagmar </w:t>
      </w:r>
      <w:proofErr w:type="spellStart"/>
      <w:r w:rsidRPr="00BD6679">
        <w:rPr>
          <w:rFonts w:ascii="Century Gothic" w:hAnsi="Century Gothic"/>
          <w:b/>
          <w:sz w:val="22"/>
          <w:szCs w:val="22"/>
        </w:rPr>
        <w:t>Recklies</w:t>
      </w:r>
      <w:proofErr w:type="spellEnd"/>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Change processes and change projects have become major milestones in many organizations’ history. Due to the dynamics in the external environment, many organizations find themselves in nearly continuous change. The scope reaches from smaller change projects in particular sub business units up to corporation-wide transformation processes. </w:t>
      </w:r>
      <w:r w:rsidR="00BD6679">
        <w:rPr>
          <w:rFonts w:ascii="Century Gothic" w:hAnsi="Century Gothic"/>
          <w:sz w:val="22"/>
          <w:szCs w:val="22"/>
          <w:lang w:val="en-ZA"/>
        </w:rPr>
        <w:t xml:space="preserve"> </w:t>
      </w:r>
      <w:r w:rsidRPr="00A757BD">
        <w:rPr>
          <w:rFonts w:ascii="Century Gothic" w:hAnsi="Century Gothic"/>
          <w:sz w:val="22"/>
          <w:szCs w:val="22"/>
        </w:rPr>
        <w:t xml:space="preserve">Unfortunately, not every change process leads to the expected results. There are multiple reasons for potential failure: Typical barriers to change are unexpected changes in the external conditions, a lack of commitment in implementation, resistance of people involved, or a lack of resources. The implications of failed change projects go beyond missed objectives. More important is the negative symbolism and the de-motivation of people involved. People within the change team may become dissatisfied with their own performance or with the lack of support they received. In the result, some of them will probably never again be willing to commit themselves to change initiatives. Similarly, people affected by the (failed) change effort will develop growing skepticism. They might perceive </w:t>
      </w:r>
      <w:r w:rsidRPr="00A757BD">
        <w:rPr>
          <w:rFonts w:ascii="Century Gothic" w:hAnsi="Century Gothic"/>
          <w:sz w:val="22"/>
          <w:szCs w:val="22"/>
        </w:rPr>
        <w:lastRenderedPageBreak/>
        <w:t>future change projects as “another fancy idea from management”, which brings a lot of work and few benefits.  </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 xml:space="preserve">Levels of Change Leadership Skills, derived from Jim </w:t>
      </w:r>
      <w:proofErr w:type="spellStart"/>
      <w:r w:rsidRPr="00A757BD">
        <w:rPr>
          <w:rFonts w:ascii="Century Gothic" w:hAnsi="Century Gothic"/>
          <w:b/>
          <w:bCs/>
          <w:sz w:val="22"/>
          <w:szCs w:val="22"/>
        </w:rPr>
        <w:t>Canterucci</w:t>
      </w:r>
      <w:proofErr w:type="spellEnd"/>
      <w:r w:rsidRPr="00A757BD">
        <w:rPr>
          <w:rFonts w:ascii="Century Gothic" w:hAnsi="Century Gothic"/>
          <w:b/>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0"/>
        <w:gridCol w:w="8242"/>
      </w:tblGrid>
      <w:tr w:rsidR="00A757BD" w:rsidRPr="00680BDA" w:rsidTr="00680BDA">
        <w:tc>
          <w:tcPr>
            <w:tcW w:w="970"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Level I</w:t>
            </w:r>
          </w:p>
        </w:tc>
        <w:tc>
          <w:tcPr>
            <w:tcW w:w="8242"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Accepts the need for change, communicates and defends the need for change throughout the organization, creates an open and receptive environment</w:t>
            </w:r>
          </w:p>
          <w:p w:rsidR="00A757BD" w:rsidRPr="00680BDA" w:rsidRDefault="00A757BD" w:rsidP="00680BDA">
            <w:pPr>
              <w:spacing w:line="360" w:lineRule="auto"/>
              <w:jc w:val="both"/>
              <w:rPr>
                <w:rFonts w:ascii="Century Gothic" w:hAnsi="Century Gothic"/>
                <w:sz w:val="22"/>
                <w:szCs w:val="22"/>
                <w:lang w:val="en-ZA"/>
              </w:rPr>
            </w:pPr>
            <w:proofErr w:type="spellStart"/>
            <w:r w:rsidRPr="00680BDA">
              <w:rPr>
                <w:rFonts w:ascii="Century Gothic" w:hAnsi="Century Gothic"/>
                <w:sz w:val="22"/>
                <w:szCs w:val="22"/>
                <w:lang w:val="en-ZA"/>
              </w:rPr>
              <w:t>Akzeptiert</w:t>
            </w:r>
            <w:proofErr w:type="spellEnd"/>
            <w:r w:rsidRPr="00680BDA">
              <w:rPr>
                <w:rFonts w:ascii="Century Gothic" w:hAnsi="Century Gothic"/>
                <w:sz w:val="22"/>
                <w:szCs w:val="22"/>
                <w:lang w:val="en-ZA"/>
              </w:rPr>
              <w:t xml:space="preserve"> die </w:t>
            </w:r>
            <w:proofErr w:type="spellStart"/>
            <w:r w:rsidRPr="00680BDA">
              <w:rPr>
                <w:rFonts w:ascii="Century Gothic" w:hAnsi="Century Gothic"/>
                <w:sz w:val="22"/>
                <w:szCs w:val="22"/>
                <w:lang w:val="en-ZA"/>
              </w:rPr>
              <w:t>Notwendigkeit</w:t>
            </w:r>
            <w:proofErr w:type="spellEnd"/>
            <w:r w:rsidRPr="00680BDA">
              <w:rPr>
                <w:rFonts w:ascii="Century Gothic" w:hAnsi="Century Gothic"/>
                <w:sz w:val="22"/>
                <w:szCs w:val="22"/>
                <w:lang w:val="en-ZA"/>
              </w:rPr>
              <w:t xml:space="preserve"> der </w:t>
            </w:r>
            <w:proofErr w:type="spellStart"/>
            <w:r w:rsidRPr="00680BDA">
              <w:rPr>
                <w:rFonts w:ascii="Century Gothic" w:hAnsi="Century Gothic"/>
                <w:sz w:val="22"/>
                <w:szCs w:val="22"/>
                <w:lang w:val="en-ZA"/>
              </w:rPr>
              <w:t>Veränderung</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kommuniziert</w:t>
            </w:r>
            <w:proofErr w:type="spellEnd"/>
            <w:r w:rsidRPr="00680BDA">
              <w:rPr>
                <w:rFonts w:ascii="Century Gothic" w:hAnsi="Century Gothic"/>
                <w:sz w:val="22"/>
                <w:szCs w:val="22"/>
                <w:lang w:val="en-ZA"/>
              </w:rPr>
              <w:t xml:space="preserve"> und </w:t>
            </w:r>
            <w:proofErr w:type="spellStart"/>
            <w:r w:rsidRPr="00680BDA">
              <w:rPr>
                <w:rFonts w:ascii="Century Gothic" w:hAnsi="Century Gothic"/>
                <w:sz w:val="22"/>
                <w:szCs w:val="22"/>
                <w:lang w:val="en-ZA"/>
              </w:rPr>
              <w:t>verteidigt</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diese</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innerhalb</w:t>
            </w:r>
            <w:proofErr w:type="spellEnd"/>
            <w:r w:rsidRPr="00680BDA">
              <w:rPr>
                <w:rFonts w:ascii="Century Gothic" w:hAnsi="Century Gothic"/>
                <w:sz w:val="22"/>
                <w:szCs w:val="22"/>
                <w:lang w:val="en-ZA"/>
              </w:rPr>
              <w:t xml:space="preserve"> des </w:t>
            </w:r>
            <w:proofErr w:type="spellStart"/>
            <w:r w:rsidRPr="00680BDA">
              <w:rPr>
                <w:rFonts w:ascii="Century Gothic" w:hAnsi="Century Gothic"/>
                <w:sz w:val="22"/>
                <w:szCs w:val="22"/>
                <w:lang w:val="en-ZA"/>
              </w:rPr>
              <w:t>Unternehmens</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schafft</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eine</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offene</w:t>
            </w:r>
            <w:proofErr w:type="spellEnd"/>
            <w:r w:rsidRPr="00680BDA">
              <w:rPr>
                <w:rFonts w:ascii="Century Gothic" w:hAnsi="Century Gothic"/>
                <w:sz w:val="22"/>
                <w:szCs w:val="22"/>
                <w:lang w:val="en-ZA"/>
              </w:rPr>
              <w:t xml:space="preserve"> und </w:t>
            </w:r>
            <w:proofErr w:type="spellStart"/>
            <w:r w:rsidRPr="00680BDA">
              <w:rPr>
                <w:rFonts w:ascii="Century Gothic" w:hAnsi="Century Gothic"/>
                <w:sz w:val="22"/>
                <w:szCs w:val="22"/>
                <w:lang w:val="en-ZA"/>
              </w:rPr>
              <w:t>aufnahmefähige</w:t>
            </w:r>
            <w:proofErr w:type="spellEnd"/>
            <w:r w:rsidRPr="00680BDA">
              <w:rPr>
                <w:rFonts w:ascii="Century Gothic" w:hAnsi="Century Gothic"/>
                <w:sz w:val="22"/>
                <w:szCs w:val="22"/>
                <w:lang w:val="en-ZA"/>
              </w:rPr>
              <w:t xml:space="preserve"> </w:t>
            </w:r>
            <w:proofErr w:type="spellStart"/>
            <w:r w:rsidRPr="00680BDA">
              <w:rPr>
                <w:rFonts w:ascii="Century Gothic" w:hAnsi="Century Gothic"/>
                <w:sz w:val="22"/>
                <w:szCs w:val="22"/>
                <w:lang w:val="en-ZA"/>
              </w:rPr>
              <w:t>Atmosphäre</w:t>
            </w:r>
            <w:proofErr w:type="spellEnd"/>
            <w:r w:rsidRPr="00680BDA">
              <w:rPr>
                <w:rFonts w:ascii="Century Gothic" w:hAnsi="Century Gothic"/>
                <w:sz w:val="22"/>
                <w:szCs w:val="22"/>
                <w:lang w:val="en-ZA"/>
              </w:rPr>
              <w:t>.</w:t>
            </w:r>
          </w:p>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à small change initiatives with clear direction</w:t>
            </w:r>
          </w:p>
        </w:tc>
      </w:tr>
      <w:tr w:rsidR="00A757BD" w:rsidRPr="00680BDA" w:rsidTr="00680BDA">
        <w:tc>
          <w:tcPr>
            <w:tcW w:w="970"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Level II</w:t>
            </w:r>
          </w:p>
        </w:tc>
        <w:tc>
          <w:tcPr>
            <w:tcW w:w="8242"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Defines and initiates change, identifies leverage points for change in processes and work habits</w:t>
            </w:r>
          </w:p>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à change projects at local level</w:t>
            </w:r>
          </w:p>
        </w:tc>
      </w:tr>
      <w:tr w:rsidR="00A757BD" w:rsidRPr="00680BDA" w:rsidTr="00680BDA">
        <w:tc>
          <w:tcPr>
            <w:tcW w:w="970"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Level III</w:t>
            </w:r>
          </w:p>
        </w:tc>
        <w:tc>
          <w:tcPr>
            <w:tcW w:w="8242"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Leads change, translate the vision of the organization into the context of a specific change initiative and bring this message to the entire organization, redirects approaches in the face of new opportunities</w:t>
            </w:r>
          </w:p>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à transformation of a central vision into change initiatives and organization-wide communication</w:t>
            </w:r>
          </w:p>
        </w:tc>
      </w:tr>
      <w:tr w:rsidR="00A757BD" w:rsidRPr="00680BDA" w:rsidTr="00680BDA">
        <w:tc>
          <w:tcPr>
            <w:tcW w:w="970"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Level IV</w:t>
            </w:r>
          </w:p>
        </w:tc>
        <w:tc>
          <w:tcPr>
            <w:tcW w:w="8242"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Manages complex change, understands the cultural dynamics of the current state of an organization, creates a strategic practical course, balancing the current reality with the need for rapid adoption of the desired future reality</w:t>
            </w:r>
          </w:p>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à generates change with a high degree of transformation</w:t>
            </w:r>
          </w:p>
        </w:tc>
      </w:tr>
      <w:tr w:rsidR="00A757BD" w:rsidRPr="00680BDA" w:rsidTr="00680BDA">
        <w:tc>
          <w:tcPr>
            <w:tcW w:w="970"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Level V</w:t>
            </w:r>
          </w:p>
        </w:tc>
        <w:tc>
          <w:tcPr>
            <w:tcW w:w="8242" w:type="dxa"/>
            <w:shd w:val="clear" w:color="auto" w:fill="auto"/>
            <w:hideMark/>
          </w:tcPr>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Champions change, challenges the status quo by comparing it to an ideal or a vision of change, causes crisis in order to support dramatic actions and change efforts, transforms the organization</w:t>
            </w:r>
          </w:p>
          <w:p w:rsidR="00A757BD" w:rsidRPr="00680BDA" w:rsidRDefault="00A757BD" w:rsidP="00680BDA">
            <w:pPr>
              <w:spacing w:line="360" w:lineRule="auto"/>
              <w:jc w:val="both"/>
              <w:rPr>
                <w:rFonts w:ascii="Century Gothic" w:hAnsi="Century Gothic"/>
                <w:sz w:val="22"/>
                <w:szCs w:val="22"/>
                <w:lang w:val="en-ZA"/>
              </w:rPr>
            </w:pPr>
            <w:r w:rsidRPr="00680BDA">
              <w:rPr>
                <w:rFonts w:ascii="Century Gothic" w:hAnsi="Century Gothic"/>
                <w:sz w:val="22"/>
                <w:szCs w:val="22"/>
              </w:rPr>
              <w:t>à Ability to revolutionize organizations</w:t>
            </w:r>
          </w:p>
        </w:tc>
      </w:tr>
    </w:tbl>
    <w:p w:rsidR="00A757BD" w:rsidRPr="005422C7" w:rsidRDefault="00A757BD" w:rsidP="005422C7">
      <w:pPr>
        <w:spacing w:line="360" w:lineRule="auto"/>
        <w:jc w:val="both"/>
        <w:rPr>
          <w:rFonts w:ascii="Century Gothic" w:hAnsi="Century Gothic"/>
          <w:sz w:val="22"/>
          <w:szCs w:val="22"/>
        </w:rPr>
      </w:pP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15 Key Competencies of Change Agents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Objectives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1.   Sensitivity to changes in key personnel, top management perceptions and market conditions, and to the way in which these impact the goals of the project.</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2.   Setting of clearly defined, realistic goals.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lastRenderedPageBreak/>
        <w:t>3.   Flexibility in responding to changes without the control of the project manager, perhaps requiring major shifts in project goals and management style. </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Roles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4.   Team-building abilities, to bring together key stakeholders and establish effective working groups, and to define and delegate respective responsibilities clearly.</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5.   Networking skills in establishing and maintaining appropriate contacts within and outside the organization.</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6.   Tolerance of ambiguity, to be able to function comfortably, patiently and effectively in an uncertain environment.</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 </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Communication</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7.   Communication skills to transmit effectively to colleagues and subordinates the need for changes in the project goals and in individual tasks and responsibilities.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8.   Interpersonal skills, across the range, including selection, listening, collecting appropriate information, identifying the concerns of others, and managing meetings.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9.   Personal enthusiasm in expressing plans and ideas.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10. Stimulating motivation and commitment in others involved.</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Negotiation</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11. Selling plans and ideas to others by creating a desirable and challenging vision of the future.</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12. Negotiating with key players for resources, for changes in procedures, and to resolve conflict. </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b/>
          <w:bCs/>
          <w:sz w:val="22"/>
          <w:szCs w:val="22"/>
        </w:rPr>
        <w:t>Managing up</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13. Political awareness in identifying potential coalitions, and in balancing conflicting goals and perceptions.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 xml:space="preserve">14. Influencing skills, to gain commitment to project plans and ideas </w:t>
      </w:r>
      <w:proofErr w:type="spellStart"/>
      <w:r w:rsidRPr="00A757BD">
        <w:rPr>
          <w:rFonts w:ascii="Century Gothic" w:hAnsi="Century Gothic"/>
          <w:sz w:val="22"/>
          <w:szCs w:val="22"/>
        </w:rPr>
        <w:t>form</w:t>
      </w:r>
      <w:proofErr w:type="spellEnd"/>
      <w:r w:rsidRPr="00A757BD">
        <w:rPr>
          <w:rFonts w:ascii="Century Gothic" w:hAnsi="Century Gothic"/>
          <w:sz w:val="22"/>
          <w:szCs w:val="22"/>
        </w:rPr>
        <w:t xml:space="preserve"> potential skeptics and resisters.</w:t>
      </w:r>
    </w:p>
    <w:p w:rsidR="00A757BD" w:rsidRPr="00A757BD" w:rsidRDefault="00A757BD" w:rsidP="00A757BD">
      <w:pPr>
        <w:spacing w:line="360" w:lineRule="auto"/>
        <w:jc w:val="both"/>
        <w:rPr>
          <w:rFonts w:ascii="Century Gothic" w:hAnsi="Century Gothic"/>
          <w:sz w:val="22"/>
          <w:szCs w:val="22"/>
          <w:lang w:val="en-ZA"/>
        </w:rPr>
      </w:pPr>
      <w:r w:rsidRPr="00A757BD">
        <w:rPr>
          <w:rFonts w:ascii="Century Gothic" w:hAnsi="Century Gothic"/>
          <w:sz w:val="22"/>
          <w:szCs w:val="22"/>
        </w:rPr>
        <w:t>15. Helicopter perspectives, to stand back from the immediate project and take a broader view of priorities. </w:t>
      </w:r>
    </w:p>
    <w:p w:rsidR="009E25C7" w:rsidRDefault="009E25C7" w:rsidP="005422C7">
      <w:pPr>
        <w:spacing w:line="360" w:lineRule="auto"/>
        <w:jc w:val="both"/>
        <w:rPr>
          <w:rFonts w:ascii="Century Gothic" w:hAnsi="Century Gothic"/>
          <w:sz w:val="22"/>
          <w:szCs w:val="22"/>
        </w:rPr>
      </w:pPr>
    </w:p>
    <w:p w:rsidR="005D4995" w:rsidRDefault="005D4995" w:rsidP="005422C7">
      <w:pPr>
        <w:spacing w:line="360" w:lineRule="auto"/>
        <w:jc w:val="both"/>
        <w:rPr>
          <w:rFonts w:ascii="Century Gothic" w:hAnsi="Century Gothic"/>
          <w:sz w:val="22"/>
          <w:szCs w:val="22"/>
        </w:rPr>
      </w:pPr>
    </w:p>
    <w:p w:rsidR="005D4995" w:rsidRPr="005422C7" w:rsidRDefault="005D4995" w:rsidP="005422C7">
      <w:pPr>
        <w:spacing w:line="360" w:lineRule="auto"/>
        <w:jc w:val="both"/>
        <w:rPr>
          <w:rFonts w:ascii="Century Gothic" w:hAnsi="Century Gothic"/>
          <w:sz w:val="22"/>
          <w:szCs w:val="22"/>
        </w:rPr>
      </w:pPr>
    </w:p>
    <w:p w:rsidR="009E25C7" w:rsidRPr="00D8754A" w:rsidRDefault="00BD6679" w:rsidP="00680BDA">
      <w:pPr>
        <w:shd w:val="clear" w:color="auto" w:fill="D9D9D9"/>
        <w:spacing w:line="360" w:lineRule="auto"/>
        <w:jc w:val="both"/>
        <w:rPr>
          <w:rFonts w:ascii="Century Gothic" w:hAnsi="Century Gothic"/>
          <w:b/>
          <w:sz w:val="22"/>
          <w:szCs w:val="22"/>
        </w:rPr>
      </w:pPr>
      <w:r>
        <w:rPr>
          <w:rFonts w:ascii="Century Gothic" w:hAnsi="Century Gothic"/>
          <w:b/>
          <w:sz w:val="22"/>
          <w:szCs w:val="22"/>
        </w:rPr>
        <w:lastRenderedPageBreak/>
        <w:t>3.</w:t>
      </w:r>
      <w:r w:rsidR="009E25C7" w:rsidRPr="00D8754A">
        <w:rPr>
          <w:rFonts w:ascii="Century Gothic" w:hAnsi="Century Gothic"/>
          <w:b/>
          <w:sz w:val="22"/>
          <w:szCs w:val="22"/>
        </w:rPr>
        <w:t xml:space="preserve">4. Approaches for continuous improvement are evaluated and assessed in managing the planned changes or improvements. </w:t>
      </w:r>
      <w:r>
        <w:rPr>
          <w:rFonts w:ascii="Century Gothic" w:hAnsi="Century Gothic"/>
          <w:b/>
          <w:sz w:val="22"/>
          <w:szCs w:val="22"/>
        </w:rPr>
        <w:t>SO3 AC4</w:t>
      </w:r>
    </w:p>
    <w:p w:rsidR="00D8754A" w:rsidRPr="005422C7" w:rsidRDefault="00D8754A" w:rsidP="005422C7">
      <w:pPr>
        <w:spacing w:line="360" w:lineRule="auto"/>
        <w:jc w:val="both"/>
        <w:rPr>
          <w:rFonts w:ascii="Century Gothic" w:hAnsi="Century Gothic"/>
          <w:sz w:val="22"/>
          <w:szCs w:val="22"/>
        </w:rPr>
      </w:pPr>
    </w:p>
    <w:p w:rsidR="009E25C7" w:rsidRPr="005422C7" w:rsidRDefault="00D8754A" w:rsidP="005422C7">
      <w:pPr>
        <w:spacing w:line="360" w:lineRule="auto"/>
        <w:jc w:val="both"/>
        <w:rPr>
          <w:rFonts w:ascii="Century Gothic" w:hAnsi="Century Gothic"/>
          <w:sz w:val="22"/>
          <w:szCs w:val="22"/>
        </w:rPr>
      </w:pPr>
      <w:r w:rsidRPr="00D8754A">
        <w:rPr>
          <w:rFonts w:ascii="Century Gothic" w:hAnsi="Century Gothic"/>
          <w:b/>
          <w:bCs/>
          <w:sz w:val="22"/>
          <w:szCs w:val="22"/>
        </w:rPr>
        <w:t>Continuous improvement</w:t>
      </w:r>
      <w:r w:rsidRPr="00D8754A">
        <w:rPr>
          <w:rFonts w:ascii="Century Gothic" w:hAnsi="Century Gothic"/>
          <w:sz w:val="22"/>
          <w:szCs w:val="22"/>
        </w:rPr>
        <w:t> is a method for identifying opportunities for streamlining work and reducing waste. The practice was formalized by the popularity of Lean / Agile / Kaizen in manufacturing and business, and it is now being used by thousands of companies all over the world to identify savings opportunities.</w:t>
      </w:r>
    </w:p>
    <w:p w:rsidR="009C2426" w:rsidRPr="005422C7" w:rsidRDefault="009E25C7" w:rsidP="005422C7">
      <w:pPr>
        <w:spacing w:line="360" w:lineRule="auto"/>
        <w:jc w:val="both"/>
        <w:rPr>
          <w:rFonts w:ascii="Century Gothic" w:hAnsi="Century Gothic"/>
          <w:sz w:val="22"/>
          <w:szCs w:val="22"/>
        </w:rPr>
      </w:pPr>
      <w:r w:rsidRPr="005422C7">
        <w:rPr>
          <w:rFonts w:ascii="Century Gothic" w:hAnsi="Century Gothic"/>
          <w:sz w:val="22"/>
          <w:szCs w:val="22"/>
        </w:rPr>
        <w:t>5. Methodical tools and methods are used to facilitate the change or improvement process.</w:t>
      </w:r>
    </w:p>
    <w:p w:rsidR="00720B0A" w:rsidRDefault="00414A05" w:rsidP="00454B7A">
      <w:pPr>
        <w:spacing w:line="360" w:lineRule="auto"/>
        <w:jc w:val="both"/>
        <w:rPr>
          <w:rFonts w:ascii="Century Gothic" w:hAnsi="Century Gothic"/>
          <w:sz w:val="22"/>
          <w:szCs w:val="22"/>
          <w:lang w:val="en-GB"/>
        </w:rPr>
      </w:pPr>
      <w:r w:rsidRPr="00D8754A">
        <w:rPr>
          <w:rFonts w:ascii="Century Gothic" w:hAnsi="Century Gothic"/>
          <w:noProof/>
          <w:sz w:val="22"/>
          <w:szCs w:val="22"/>
        </w:rPr>
        <w:drawing>
          <wp:inline distT="0" distB="0" distL="0" distR="0">
            <wp:extent cx="5715000" cy="3632200"/>
            <wp:effectExtent l="0" t="0" r="0" b="0"/>
            <wp:docPr id="6" name="Picture 6" descr="continuous improvement helps organizations become more effective in planning projects and executing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tinuous improvement helps organizations become more effective in planning projects and executing work"/>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0" cy="3632200"/>
                    </a:xfrm>
                    <a:prstGeom prst="rect">
                      <a:avLst/>
                    </a:prstGeom>
                    <a:noFill/>
                    <a:ln>
                      <a:noFill/>
                    </a:ln>
                  </pic:spPr>
                </pic:pic>
              </a:graphicData>
            </a:graphic>
          </wp:inline>
        </w:drawing>
      </w:r>
    </w:p>
    <w:p w:rsidR="00D8754A" w:rsidRDefault="00D8754A" w:rsidP="00454B7A">
      <w:pPr>
        <w:spacing w:line="360" w:lineRule="auto"/>
        <w:jc w:val="both"/>
        <w:rPr>
          <w:rFonts w:ascii="Century Gothic" w:hAnsi="Century Gothic"/>
          <w:sz w:val="22"/>
          <w:szCs w:val="22"/>
          <w:lang w:val="en-GB"/>
        </w:rPr>
      </w:pPr>
    </w:p>
    <w:p w:rsidR="00D8754A" w:rsidRPr="00D8754A" w:rsidRDefault="00D8754A" w:rsidP="00D8754A">
      <w:pPr>
        <w:spacing w:line="360" w:lineRule="auto"/>
        <w:jc w:val="both"/>
        <w:rPr>
          <w:rFonts w:ascii="Century Gothic" w:hAnsi="Century Gothic"/>
          <w:b/>
          <w:sz w:val="22"/>
          <w:szCs w:val="22"/>
          <w:lang w:val="en-ZA"/>
        </w:rPr>
      </w:pPr>
      <w:r w:rsidRPr="00D8754A">
        <w:rPr>
          <w:rFonts w:ascii="Century Gothic" w:hAnsi="Century Gothic"/>
          <w:b/>
          <w:sz w:val="22"/>
          <w:szCs w:val="22"/>
          <w:lang w:val="en-ZA"/>
        </w:rPr>
        <w:t xml:space="preserve">When </w:t>
      </w:r>
      <w:proofErr w:type="gramStart"/>
      <w:r w:rsidRPr="00D8754A">
        <w:rPr>
          <w:rFonts w:ascii="Century Gothic" w:hAnsi="Century Gothic"/>
          <w:b/>
          <w:sz w:val="22"/>
          <w:szCs w:val="22"/>
          <w:lang w:val="en-ZA"/>
        </w:rPr>
        <w:t>To</w:t>
      </w:r>
      <w:proofErr w:type="gramEnd"/>
      <w:r w:rsidRPr="00D8754A">
        <w:rPr>
          <w:rFonts w:ascii="Century Gothic" w:hAnsi="Century Gothic"/>
          <w:b/>
          <w:sz w:val="22"/>
          <w:szCs w:val="22"/>
          <w:lang w:val="en-ZA"/>
        </w:rPr>
        <w:t xml:space="preserve"> Use Continuous Improvement</w:t>
      </w:r>
    </w:p>
    <w:p w:rsidR="00D8754A" w:rsidRPr="00D8754A" w:rsidRDefault="00D8754A" w:rsidP="00D8754A">
      <w:pPr>
        <w:spacing w:line="360" w:lineRule="auto"/>
        <w:jc w:val="both"/>
        <w:rPr>
          <w:rFonts w:ascii="Century Gothic" w:hAnsi="Century Gothic"/>
          <w:sz w:val="22"/>
          <w:szCs w:val="22"/>
          <w:lang w:val="en-ZA"/>
        </w:rPr>
      </w:pPr>
      <w:r w:rsidRPr="00D8754A">
        <w:rPr>
          <w:rFonts w:ascii="Century Gothic" w:hAnsi="Century Gothic"/>
          <w:sz w:val="22"/>
          <w:szCs w:val="22"/>
          <w:lang w:val="en-ZA"/>
        </w:rPr>
        <w:t>Sacrificing quality can rarely be justified by the ability to do something faster or cheaper. To maintain quality standards while cutting time and cost, companies turn to continuous improvement.</w:t>
      </w:r>
      <w:r>
        <w:rPr>
          <w:rFonts w:ascii="Century Gothic" w:hAnsi="Century Gothic"/>
          <w:sz w:val="22"/>
          <w:szCs w:val="22"/>
          <w:lang w:val="en-ZA"/>
        </w:rPr>
        <w:t xml:space="preserve"> </w:t>
      </w:r>
      <w:r w:rsidRPr="00D8754A">
        <w:rPr>
          <w:rFonts w:ascii="Century Gothic" w:hAnsi="Century Gothic"/>
          <w:sz w:val="22"/>
          <w:szCs w:val="22"/>
          <w:lang w:val="en-ZA"/>
        </w:rPr>
        <w:t>By observing continuous improvement best practices, companies can figure out ways to continue business as usual while analyzing improvement opportunities along the way.</w:t>
      </w:r>
      <w:r>
        <w:rPr>
          <w:rFonts w:ascii="Century Gothic" w:hAnsi="Century Gothic"/>
          <w:sz w:val="22"/>
          <w:szCs w:val="22"/>
          <w:lang w:val="en-ZA"/>
        </w:rPr>
        <w:t xml:space="preserve"> </w:t>
      </w:r>
      <w:r w:rsidRPr="00D8754A">
        <w:rPr>
          <w:rFonts w:ascii="Century Gothic" w:hAnsi="Century Gothic"/>
          <w:sz w:val="22"/>
          <w:szCs w:val="22"/>
          <w:lang w:val="en-ZA"/>
        </w:rPr>
        <w:t>For companies whose teams are unable to practice continuous improvement throughout their day-to-day work, the next best way to leverage the concept is to hold continuous improvement events, otherwise known as </w:t>
      </w:r>
      <w:r w:rsidRPr="00D8754A">
        <w:rPr>
          <w:rFonts w:ascii="Century Gothic" w:hAnsi="Century Gothic"/>
          <w:b/>
          <w:bCs/>
          <w:sz w:val="22"/>
          <w:szCs w:val="22"/>
          <w:lang w:val="en-ZA"/>
        </w:rPr>
        <w:t>Rapid Improvement</w:t>
      </w:r>
      <w:r w:rsidRPr="00D8754A">
        <w:rPr>
          <w:rFonts w:ascii="Century Gothic" w:hAnsi="Century Gothic"/>
          <w:sz w:val="22"/>
          <w:szCs w:val="22"/>
          <w:lang w:val="en-ZA"/>
        </w:rPr>
        <w:t> events or </w:t>
      </w:r>
      <w:r w:rsidRPr="00D8754A">
        <w:rPr>
          <w:rFonts w:ascii="Century Gothic" w:hAnsi="Century Gothic"/>
          <w:b/>
          <w:bCs/>
          <w:sz w:val="22"/>
          <w:szCs w:val="22"/>
          <w:lang w:val="en-ZA"/>
        </w:rPr>
        <w:t>Value Stream Mapping</w:t>
      </w:r>
      <w:r w:rsidRPr="00D8754A">
        <w:rPr>
          <w:rFonts w:ascii="Century Gothic" w:hAnsi="Century Gothic"/>
          <w:sz w:val="22"/>
          <w:szCs w:val="22"/>
          <w:lang w:val="en-ZA"/>
        </w:rPr>
        <w:t xml:space="preserve">. Continuous Improvement events can take anywhere between one to five days to complete, </w:t>
      </w:r>
      <w:r w:rsidRPr="00D8754A">
        <w:rPr>
          <w:rFonts w:ascii="Century Gothic" w:hAnsi="Century Gothic"/>
          <w:sz w:val="22"/>
          <w:szCs w:val="22"/>
          <w:lang w:val="en-ZA"/>
        </w:rPr>
        <w:lastRenderedPageBreak/>
        <w:t>depending on the depth and breadth of the topic to be covered, and team members usually come away with “to-do” items that help the new processes take hold within the organization and may require a small amount of time to execute.</w:t>
      </w:r>
    </w:p>
    <w:p w:rsidR="00D8754A" w:rsidRDefault="00D8754A" w:rsidP="00454B7A">
      <w:pPr>
        <w:spacing w:line="360" w:lineRule="auto"/>
        <w:jc w:val="both"/>
        <w:rPr>
          <w:rFonts w:ascii="Century Gothic" w:hAnsi="Century Gothic"/>
          <w:sz w:val="22"/>
          <w:szCs w:val="22"/>
          <w:lang w:val="en-GB"/>
        </w:rPr>
      </w:pPr>
    </w:p>
    <w:p w:rsidR="00D8754A" w:rsidRDefault="00D8754A" w:rsidP="00454B7A">
      <w:pPr>
        <w:spacing w:line="360" w:lineRule="auto"/>
        <w:jc w:val="both"/>
        <w:rPr>
          <w:rFonts w:ascii="Century Gothic" w:hAnsi="Century Gothic"/>
          <w:sz w:val="22"/>
          <w:szCs w:val="22"/>
          <w:lang w:val="en-GB"/>
        </w:rPr>
      </w:pPr>
    </w:p>
    <w:p w:rsidR="00D8754A" w:rsidRPr="00D8754A" w:rsidRDefault="00D8754A" w:rsidP="00D8754A">
      <w:pPr>
        <w:spacing w:line="360" w:lineRule="auto"/>
        <w:jc w:val="both"/>
        <w:rPr>
          <w:rFonts w:ascii="Century Gothic" w:hAnsi="Century Gothic"/>
          <w:b/>
          <w:sz w:val="22"/>
          <w:szCs w:val="22"/>
          <w:lang w:val="en-ZA"/>
        </w:rPr>
      </w:pPr>
      <w:r w:rsidRPr="00D8754A">
        <w:rPr>
          <w:rFonts w:ascii="Century Gothic" w:hAnsi="Century Gothic"/>
          <w:b/>
          <w:sz w:val="22"/>
          <w:szCs w:val="22"/>
          <w:lang w:val="en-ZA"/>
        </w:rPr>
        <w:t>How to Practice Continuous Improvement</w:t>
      </w:r>
    </w:p>
    <w:p w:rsidR="00D8754A" w:rsidRPr="00D8754A" w:rsidRDefault="00D8754A" w:rsidP="00D8754A">
      <w:pPr>
        <w:spacing w:line="360" w:lineRule="auto"/>
        <w:jc w:val="both"/>
        <w:rPr>
          <w:rFonts w:ascii="Century Gothic" w:hAnsi="Century Gothic"/>
          <w:sz w:val="22"/>
          <w:szCs w:val="22"/>
          <w:lang w:val="en-ZA"/>
        </w:rPr>
      </w:pPr>
      <w:r w:rsidRPr="00D8754A">
        <w:rPr>
          <w:rFonts w:ascii="Century Gothic" w:hAnsi="Century Gothic"/>
          <w:sz w:val="22"/>
          <w:szCs w:val="22"/>
          <w:lang w:val="en-ZA"/>
        </w:rPr>
        <w:t>Practicing continuous improvement begins with identifying a current process, procedure, workflow or project. Fully understanding what you have to work with is the first step in improvement. This may seem obvious, but many companies that skip this step spend lots of time trying to fix a process only to discover that the process in question isn’t needed, or the process is so poorly integrated with the company that they must take a larger step backwards to look at the bigger picture.</w:t>
      </w:r>
      <w:r>
        <w:rPr>
          <w:rFonts w:ascii="Century Gothic" w:hAnsi="Century Gothic"/>
          <w:sz w:val="22"/>
          <w:szCs w:val="22"/>
          <w:lang w:val="en-ZA"/>
        </w:rPr>
        <w:t xml:space="preserve"> </w:t>
      </w:r>
      <w:r w:rsidRPr="00D8754A">
        <w:rPr>
          <w:rFonts w:ascii="Century Gothic" w:hAnsi="Century Gothic"/>
          <w:sz w:val="22"/>
          <w:szCs w:val="22"/>
          <w:lang w:val="en-ZA"/>
        </w:rPr>
        <w:t>Questions to ask when considering an area for improvement: - How many people does this specific process affect? - How much time do people spend working within the constraints of the current process? - What would we gain if we spent time working to improve this process? (Gains should be measurable, as in dollars, hours or other value metrics that are quantifiable.) - What other teams / processes would be impacted by changes to the current process, and how? Would those impacts serve as impediments? Is the amount of effort justified by the anticipated value of forming a new process?</w:t>
      </w:r>
    </w:p>
    <w:p w:rsidR="00D8754A" w:rsidRDefault="00D8754A" w:rsidP="00454B7A">
      <w:pPr>
        <w:spacing w:line="360" w:lineRule="auto"/>
        <w:jc w:val="both"/>
        <w:rPr>
          <w:rFonts w:ascii="Century Gothic" w:hAnsi="Century Gothic"/>
          <w:sz w:val="22"/>
          <w:szCs w:val="22"/>
          <w:lang w:val="en-GB"/>
        </w:rPr>
      </w:pPr>
    </w:p>
    <w:p w:rsidR="00D8754A" w:rsidRDefault="00D8754A" w:rsidP="00454B7A">
      <w:pPr>
        <w:spacing w:line="360" w:lineRule="auto"/>
        <w:jc w:val="both"/>
        <w:rPr>
          <w:rFonts w:ascii="Century Gothic" w:hAnsi="Century Gothic"/>
          <w:sz w:val="22"/>
          <w:szCs w:val="22"/>
          <w:lang w:val="en-GB"/>
        </w:rPr>
      </w:pPr>
    </w:p>
    <w:p w:rsidR="00DD448A" w:rsidRPr="00DD448A" w:rsidRDefault="00DD448A" w:rsidP="00DD448A">
      <w:pPr>
        <w:spacing w:line="360" w:lineRule="auto"/>
        <w:jc w:val="both"/>
        <w:rPr>
          <w:rFonts w:ascii="Century Gothic" w:hAnsi="Century Gothic"/>
          <w:b/>
          <w:sz w:val="22"/>
          <w:szCs w:val="22"/>
          <w:lang w:val="en-ZA"/>
        </w:rPr>
      </w:pPr>
      <w:r w:rsidRPr="00DD448A">
        <w:rPr>
          <w:rFonts w:ascii="Century Gothic" w:hAnsi="Century Gothic"/>
          <w:b/>
          <w:sz w:val="22"/>
          <w:szCs w:val="22"/>
          <w:lang w:val="en-ZA"/>
        </w:rPr>
        <w:t>Maintain regular customer contact</w:t>
      </w:r>
    </w:p>
    <w:p w:rsidR="00DD448A" w:rsidRPr="00DD448A" w:rsidRDefault="00DD448A" w:rsidP="00DD448A">
      <w:pPr>
        <w:spacing w:line="360" w:lineRule="auto"/>
        <w:jc w:val="both"/>
        <w:rPr>
          <w:rFonts w:ascii="Century Gothic" w:hAnsi="Century Gothic"/>
          <w:sz w:val="22"/>
          <w:szCs w:val="22"/>
          <w:lang w:val="en-ZA"/>
        </w:rPr>
      </w:pPr>
      <w:r w:rsidRPr="00DD448A">
        <w:rPr>
          <w:rFonts w:ascii="Century Gothic" w:hAnsi="Century Gothic"/>
          <w:sz w:val="22"/>
          <w:szCs w:val="22"/>
          <w:lang w:val="en-ZA"/>
        </w:rPr>
        <w:t>Staying close to customers gives you the opportunity to develop relationships, to further demonstrate your expertise and increase confidence in you and your business.</w:t>
      </w:r>
      <w:r>
        <w:rPr>
          <w:rFonts w:ascii="Century Gothic" w:hAnsi="Century Gothic"/>
          <w:sz w:val="22"/>
          <w:szCs w:val="22"/>
          <w:lang w:val="en-ZA"/>
        </w:rPr>
        <w:t xml:space="preserve"> </w:t>
      </w:r>
      <w:r w:rsidRPr="00DD448A">
        <w:rPr>
          <w:rFonts w:ascii="Century Gothic" w:hAnsi="Century Gothic"/>
          <w:sz w:val="22"/>
          <w:szCs w:val="22"/>
          <w:lang w:val="en-ZA"/>
        </w:rPr>
        <w:t>Small firms have the advantage of providing personal contact, usually with the same person. Get to know customers’ names, find out about their interests and ask them how they are getting on. “It’s worth spending some time understanding the client so you can provide a more tailored solution”, stresses Hughes.</w:t>
      </w:r>
      <w:r>
        <w:rPr>
          <w:rFonts w:ascii="Century Gothic" w:hAnsi="Century Gothic"/>
          <w:sz w:val="22"/>
          <w:szCs w:val="22"/>
          <w:lang w:val="en-ZA"/>
        </w:rPr>
        <w:t xml:space="preserve"> </w:t>
      </w:r>
      <w:r w:rsidRPr="00DD448A">
        <w:rPr>
          <w:rFonts w:ascii="Century Gothic" w:hAnsi="Century Gothic"/>
          <w:sz w:val="22"/>
          <w:szCs w:val="22"/>
          <w:lang w:val="en-ZA"/>
        </w:rPr>
        <w:t>Once you have completed a job or have made a sale, ask satisfied customers to tell other people about your business, but don’t be too pushy.</w:t>
      </w:r>
      <w:r>
        <w:rPr>
          <w:rFonts w:ascii="Century Gothic" w:hAnsi="Century Gothic"/>
          <w:sz w:val="22"/>
          <w:szCs w:val="22"/>
          <w:lang w:val="en-ZA"/>
        </w:rPr>
        <w:t xml:space="preserve"> </w:t>
      </w:r>
      <w:r w:rsidRPr="00DD448A">
        <w:rPr>
          <w:rFonts w:ascii="Century Gothic" w:hAnsi="Century Gothic"/>
          <w:sz w:val="22"/>
          <w:szCs w:val="22"/>
          <w:lang w:val="en-ZA"/>
        </w:rPr>
        <w:t>Monitoring your customer service allows you to see what has worked and what hasn’t. Unless you track it, you won’t know where you need to focus your efforts to improve.</w:t>
      </w:r>
    </w:p>
    <w:p w:rsidR="00501F70" w:rsidRDefault="00501F70" w:rsidP="00454B7A">
      <w:pPr>
        <w:spacing w:line="360" w:lineRule="auto"/>
        <w:jc w:val="both"/>
        <w:rPr>
          <w:rFonts w:ascii="Century Gothic" w:hAnsi="Century Gothic"/>
          <w:sz w:val="22"/>
          <w:szCs w:val="22"/>
          <w:lang w:val="en-GB"/>
        </w:rPr>
      </w:pPr>
    </w:p>
    <w:p w:rsidR="00DD448A" w:rsidRDefault="00DD448A" w:rsidP="00454B7A">
      <w:pPr>
        <w:spacing w:line="360" w:lineRule="auto"/>
        <w:jc w:val="both"/>
        <w:rPr>
          <w:rFonts w:ascii="Century Gothic" w:hAnsi="Century Gothic"/>
          <w:sz w:val="22"/>
          <w:szCs w:val="22"/>
          <w:lang w:val="en-GB"/>
        </w:rPr>
      </w:pPr>
    </w:p>
    <w:p w:rsidR="00DD448A" w:rsidRPr="00DD448A" w:rsidRDefault="00DD448A" w:rsidP="00DD448A">
      <w:pPr>
        <w:spacing w:line="360" w:lineRule="auto"/>
        <w:jc w:val="both"/>
        <w:rPr>
          <w:rFonts w:ascii="Century Gothic" w:hAnsi="Century Gothic"/>
          <w:b/>
          <w:sz w:val="22"/>
          <w:szCs w:val="22"/>
          <w:lang w:val="en-GB"/>
        </w:rPr>
      </w:pPr>
      <w:r w:rsidRPr="00DD448A">
        <w:rPr>
          <w:rFonts w:ascii="Century Gothic" w:hAnsi="Century Gothic"/>
          <w:b/>
          <w:sz w:val="22"/>
          <w:szCs w:val="22"/>
          <w:lang w:val="en-GB"/>
        </w:rPr>
        <w:t>Good service standards</w:t>
      </w:r>
    </w:p>
    <w:p w:rsidR="00DD448A" w:rsidRPr="00454B7A" w:rsidRDefault="00DD448A" w:rsidP="00DD448A">
      <w:pPr>
        <w:spacing w:line="360" w:lineRule="auto"/>
        <w:jc w:val="both"/>
        <w:rPr>
          <w:rFonts w:ascii="Century Gothic" w:hAnsi="Century Gothic"/>
          <w:sz w:val="22"/>
          <w:szCs w:val="22"/>
          <w:lang w:val="en-GB"/>
        </w:rPr>
      </w:pPr>
      <w:r w:rsidRPr="00DD448A">
        <w:rPr>
          <w:rFonts w:ascii="Century Gothic" w:hAnsi="Century Gothic"/>
          <w:sz w:val="22"/>
          <w:szCs w:val="22"/>
          <w:lang w:val="en-GB"/>
        </w:rPr>
        <w:t>You need to provide a high standard of customer service if you are to retain customers and win new ones. Small firms are in a great position to compete with larger companies on customer service. They usually have the flexibility to go the extra mile to make customers and potential customers feel valued.</w:t>
      </w:r>
      <w:r>
        <w:rPr>
          <w:rFonts w:ascii="Century Gothic" w:hAnsi="Century Gothic"/>
          <w:sz w:val="22"/>
          <w:szCs w:val="22"/>
          <w:lang w:val="en-GB"/>
        </w:rPr>
        <w:t xml:space="preserve"> </w:t>
      </w:r>
      <w:r w:rsidRPr="00DD448A">
        <w:rPr>
          <w:rFonts w:ascii="Century Gothic" w:hAnsi="Century Gothic"/>
          <w:sz w:val="22"/>
          <w:szCs w:val="22"/>
          <w:lang w:val="en-GB"/>
        </w:rPr>
        <w:t>Consider giving your best customers a named contact if they have any queries, or calling them to let them know about a new range of products or sale preview. “You could also consider rewarding them with a discount voucher or taking them out for an end-of-year meal. It shows that you appreciate their loyalty”, says Hughes.</w:t>
      </w:r>
      <w:r>
        <w:rPr>
          <w:rFonts w:ascii="Century Gothic" w:hAnsi="Century Gothic"/>
          <w:sz w:val="22"/>
          <w:szCs w:val="22"/>
          <w:lang w:val="en-GB"/>
        </w:rPr>
        <w:t xml:space="preserve"> </w:t>
      </w:r>
      <w:r w:rsidRPr="00DD448A">
        <w:rPr>
          <w:rFonts w:ascii="Century Gothic" w:hAnsi="Century Gothic"/>
          <w:sz w:val="22"/>
          <w:szCs w:val="22"/>
          <w:lang w:val="en-GB"/>
        </w:rPr>
        <w:t>And remember, if dealing with a complaint from an existing customer — don’t panic. Make sure they know you will sort it out. Go away, do some research, get back to them and say you will give them a result. If handled correctly, a complaining customer can become one of your biggest fans.</w:t>
      </w:r>
    </w:p>
    <w:p w:rsidR="009C2426" w:rsidRDefault="009C2426"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Pr="005D4995" w:rsidRDefault="005D4995" w:rsidP="009C2426">
      <w:pPr>
        <w:spacing w:line="360" w:lineRule="auto"/>
        <w:rPr>
          <w:rFonts w:ascii="Century Gothic" w:hAnsi="Century Gothic"/>
          <w:b/>
          <w:sz w:val="22"/>
          <w:szCs w:val="22"/>
          <w:lang w:val="en-GB"/>
        </w:rPr>
      </w:pPr>
      <w:r w:rsidRPr="005D4995">
        <w:rPr>
          <w:rFonts w:ascii="Century Gothic" w:hAnsi="Century Gothic"/>
          <w:b/>
          <w:sz w:val="22"/>
          <w:szCs w:val="22"/>
        </w:rPr>
        <w:t>Research in groups about Methodical tools and methods used to facilitate the change or improvement process.</w:t>
      </w: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Default="005D4995" w:rsidP="009C2426">
      <w:pPr>
        <w:spacing w:line="360" w:lineRule="auto"/>
        <w:rPr>
          <w:rFonts w:ascii="Century Gothic" w:hAnsi="Century Gothic"/>
          <w:sz w:val="22"/>
          <w:szCs w:val="22"/>
          <w:lang w:val="en-GB"/>
        </w:rPr>
      </w:pPr>
    </w:p>
    <w:p w:rsidR="005D4995" w:rsidRPr="00AC6CA5" w:rsidRDefault="005D4995" w:rsidP="009C2426">
      <w:pPr>
        <w:spacing w:line="360" w:lineRule="auto"/>
        <w:rPr>
          <w:rFonts w:ascii="Century Gothic" w:hAnsi="Century Gothic"/>
          <w:sz w:val="22"/>
          <w:szCs w:val="22"/>
          <w:lang w:val="en-GB"/>
        </w:rPr>
      </w:pPr>
    </w:p>
    <w:p w:rsidR="009C2426" w:rsidRDefault="00414A05" w:rsidP="0051268B">
      <w:pPr>
        <w:spacing w:line="360" w:lineRule="auto"/>
        <w:rPr>
          <w:rFonts w:ascii="Century Gothic" w:hAnsi="Century Gothic"/>
          <w:lang w:val="en-GB"/>
        </w:rPr>
      </w:pPr>
      <w:r w:rsidRPr="00A208F6">
        <w:rPr>
          <w:rFonts w:ascii="Century Gothic" w:hAnsi="Century Gothic"/>
          <w:noProof/>
        </w:rPr>
        <w:lastRenderedPageBreak/>
        <w:drawing>
          <wp:inline distT="0" distB="0" distL="0" distR="0">
            <wp:extent cx="971550" cy="8382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1550" cy="838200"/>
                    </a:xfrm>
                    <a:prstGeom prst="rect">
                      <a:avLst/>
                    </a:prstGeom>
                    <a:noFill/>
                  </pic:spPr>
                </pic:pic>
              </a:graphicData>
            </a:graphic>
          </wp:inline>
        </w:drawing>
      </w:r>
    </w:p>
    <w:p w:rsidR="00EE413D" w:rsidRPr="00A208F6" w:rsidRDefault="00186532" w:rsidP="0051268B">
      <w:pPr>
        <w:spacing w:line="360" w:lineRule="auto"/>
        <w:rPr>
          <w:rFonts w:ascii="Century Gothic" w:hAnsi="Century Gothic"/>
          <w:lang w:val="en-GB"/>
        </w:rPr>
      </w:pPr>
      <w:r w:rsidRPr="00186532">
        <w:rPr>
          <w:rFonts w:ascii="Century Gothic" w:hAnsi="Century Gothic"/>
          <w:b/>
          <w:i/>
          <w:noProof/>
          <w:u w:val="single"/>
        </w:rPr>
        <w:pict>
          <v:roundrect id="AutoShape 239" o:spid="_x0000_s1040" style="position:absolute;margin-left:18pt;margin-top:18.15pt;width:378pt;height:5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" strokecolor="#930" strokeweight="3pt">
            <v:textbox>
              <w:txbxContent>
                <w:p w:rsidR="005C7F5C" w:rsidRPr="005C7F5C" w:rsidRDefault="003A5FEC" w:rsidP="005C7F5C">
                  <w:pPr>
                    <w:jc w:val="center"/>
                    <w:rPr>
                      <w:rFonts w:ascii="Century Gothic" w:hAnsi="Century Gothic"/>
                      <w:b/>
                      <w:bCs/>
                      <w:sz w:val="22"/>
                      <w:szCs w:val="22"/>
                    </w:rPr>
                  </w:pPr>
                  <w:r w:rsidRPr="009C2426">
                    <w:rPr>
                      <w:rFonts w:ascii="Century Gothic" w:hAnsi="Century Gothic"/>
                      <w:b/>
                      <w:bCs/>
                      <w:sz w:val="22"/>
                      <w:szCs w:val="22"/>
                    </w:rPr>
                    <w:t>FORMATIVE ASSESEMENT -</w:t>
                  </w:r>
                  <w:r w:rsidR="009C2426" w:rsidRPr="009C2426">
                    <w:rPr>
                      <w:rFonts w:ascii="Century Gothic" w:hAnsi="Century Gothic"/>
                      <w:sz w:val="22"/>
                      <w:szCs w:val="22"/>
                    </w:rPr>
                    <w:t xml:space="preserve"> </w:t>
                  </w:r>
                  <w:r w:rsidR="009C2426" w:rsidRPr="009C2426">
                    <w:rPr>
                      <w:rFonts w:ascii="Century Gothic" w:hAnsi="Century Gothic"/>
                      <w:b/>
                      <w:bCs/>
                      <w:sz w:val="22"/>
                      <w:szCs w:val="22"/>
                    </w:rPr>
                    <w:t xml:space="preserve">Activity - No 3 (to put into a Portfolio of Evidence) </w:t>
                  </w:r>
                  <w:r w:rsidR="005C7F5C" w:rsidRPr="005C7F5C">
                    <w:rPr>
                      <w:rFonts w:ascii="Century Gothic" w:hAnsi="Century Gothic"/>
                      <w:b/>
                      <w:bCs/>
                      <w:sz w:val="22"/>
                      <w:szCs w:val="22"/>
                    </w:rPr>
                    <w:t>SO3.AC 1 AC 2 AC 3 AC 4</w:t>
                  </w:r>
                </w:p>
                <w:p w:rsidR="003A5FEC" w:rsidRPr="009C2426" w:rsidRDefault="005C7F5C" w:rsidP="005C7F5C">
                  <w:pPr>
                    <w:jc w:val="center"/>
                    <w:rPr>
                      <w:rFonts w:ascii="Century Gothic" w:hAnsi="Century Gothic"/>
                      <w:b/>
                      <w:sz w:val="22"/>
                      <w:szCs w:val="22"/>
                    </w:rPr>
                  </w:pPr>
                  <w:r w:rsidRPr="005C7F5C">
                    <w:rPr>
                      <w:rFonts w:ascii="Century Gothic" w:hAnsi="Century Gothic"/>
                      <w:b/>
                      <w:bCs/>
                      <w:sz w:val="22"/>
                      <w:szCs w:val="22"/>
                    </w:rPr>
                    <w:t>Critical Cross-field Outcomes 1, 2, 3, 4 and 5)</w:t>
                  </w:r>
                  <w:r w:rsidR="009C2426" w:rsidRPr="009C2426">
                    <w:rPr>
                      <w:rFonts w:ascii="Century Gothic" w:hAnsi="Century Gothic"/>
                      <w:b/>
                      <w:bCs/>
                      <w:sz w:val="22"/>
                      <w:szCs w:val="22"/>
                    </w:rPr>
                    <w:t xml:space="preserve"> </w:t>
                  </w:r>
                </w:p>
              </w:txbxContent>
            </v:textbox>
          </v:roundrect>
        </w:pict>
      </w:r>
    </w:p>
    <w:p w:rsidR="003A5FEC" w:rsidRPr="00316DD4" w:rsidRDefault="003A5FEC" w:rsidP="003A5FEC">
      <w:pPr>
        <w:spacing w:line="360" w:lineRule="auto"/>
        <w:jc w:val="both"/>
        <w:rPr>
          <w:rFonts w:ascii="Century Gothic" w:hAnsi="Century Gothic"/>
          <w:sz w:val="22"/>
          <w:szCs w:val="22"/>
          <w:lang w:val="en-GB"/>
        </w:rPr>
      </w:pPr>
    </w:p>
    <w:p w:rsidR="003A5FEC" w:rsidRPr="00A208F6" w:rsidRDefault="00186532" w:rsidP="003A5FEC">
      <w:pPr>
        <w:spacing w:line="360" w:lineRule="auto"/>
        <w:rPr>
          <w:rFonts w:ascii="Century Gothic" w:hAnsi="Century Gothic"/>
          <w:b/>
          <w:i/>
          <w:u w:val="single"/>
          <w:lang w:val="en-GB"/>
        </w:rPr>
      </w:pPr>
      <w:r>
        <w:rPr>
          <w:rFonts w:ascii="Century Gothic" w:hAnsi="Century Gothic"/>
          <w:b/>
          <w:i/>
          <w:noProof/>
          <w:u w:val="single"/>
        </w:rPr>
        <w:pict>
          <v:roundrect id="AutoShape 238" o:spid="_x0000_s1041" style="position:absolute;margin-left:-27pt;margin-top:31.1pt;width:507.75pt;height:16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" strokecolor="#930" strokeweight="3pt">
            <v:textbox>
              <w:txbxContent>
                <w:p w:rsidR="003A5FEC" w:rsidRDefault="003A5FEC" w:rsidP="003A5FEC">
                  <w:pPr>
                    <w:shd w:val="clear" w:color="auto" w:fill="FFFFFF"/>
                    <w:rPr>
                      <w:rFonts w:ascii="Century Gothic" w:hAnsi="Century Gothic"/>
                      <w:b/>
                      <w:bCs/>
                      <w:i/>
                      <w:sz w:val="22"/>
                      <w:szCs w:val="22"/>
                    </w:rPr>
                  </w:pPr>
                  <w:r w:rsidRPr="009C2426">
                    <w:rPr>
                      <w:rFonts w:ascii="Century Gothic" w:hAnsi="Century Gothic"/>
                      <w:b/>
                      <w:bCs/>
                      <w:i/>
                      <w:sz w:val="22"/>
                      <w:szCs w:val="22"/>
                    </w:rPr>
                    <w:t>Group/class discussions, working in pairs, individual work and role plays</w:t>
                  </w:r>
                </w:p>
                <w:p w:rsidR="009C2426" w:rsidRPr="009C2426" w:rsidRDefault="009C2426" w:rsidP="003A5FEC">
                  <w:pPr>
                    <w:shd w:val="clear" w:color="auto" w:fill="FFFFFF"/>
                    <w:rPr>
                      <w:rFonts w:ascii="Century Gothic" w:hAnsi="Century Gothic"/>
                      <w:b/>
                      <w:bCs/>
                      <w:i/>
                      <w:sz w:val="22"/>
                      <w:szCs w:val="22"/>
                    </w:rPr>
                  </w:pPr>
                </w:p>
                <w:p w:rsidR="005C7F5C" w:rsidRPr="005C7F5C" w:rsidRDefault="005C7F5C" w:rsidP="005C7F5C">
                  <w:pPr>
                    <w:spacing w:line="360" w:lineRule="auto"/>
                    <w:jc w:val="both"/>
                    <w:rPr>
                      <w:rFonts w:ascii="Century Gothic" w:hAnsi="Century Gothic"/>
                      <w:sz w:val="22"/>
                      <w:szCs w:val="22"/>
                    </w:rPr>
                  </w:pPr>
                  <w:r w:rsidRPr="005C7F5C">
                    <w:rPr>
                      <w:rFonts w:ascii="Century Gothic" w:hAnsi="Century Gothic"/>
                      <w:sz w:val="22"/>
                      <w:szCs w:val="22"/>
                    </w:rPr>
                    <w:t>•</w:t>
                  </w:r>
                  <w:r w:rsidRPr="005C7F5C">
                    <w:rPr>
                      <w:rFonts w:ascii="Century Gothic" w:hAnsi="Century Gothic"/>
                      <w:sz w:val="22"/>
                      <w:szCs w:val="22"/>
                    </w:rPr>
                    <w:tab/>
                    <w:t xml:space="preserve">Discuss how to implement Change Management </w:t>
                  </w:r>
                </w:p>
                <w:p w:rsidR="009C2426" w:rsidRDefault="005C7F5C" w:rsidP="005C7F5C">
                  <w:pPr>
                    <w:spacing w:line="360" w:lineRule="auto"/>
                    <w:jc w:val="both"/>
                    <w:rPr>
                      <w:rFonts w:ascii="Century Gothic" w:hAnsi="Century Gothic"/>
                      <w:sz w:val="22"/>
                      <w:szCs w:val="22"/>
                    </w:rPr>
                  </w:pPr>
                  <w:r w:rsidRPr="005C7F5C">
                    <w:rPr>
                      <w:rFonts w:ascii="Century Gothic" w:hAnsi="Century Gothic"/>
                      <w:sz w:val="22"/>
                      <w:szCs w:val="22"/>
                    </w:rPr>
                    <w:t>•</w:t>
                  </w:r>
                  <w:r w:rsidRPr="005C7F5C">
                    <w:rPr>
                      <w:rFonts w:ascii="Century Gothic" w:hAnsi="Century Gothic"/>
                      <w:sz w:val="22"/>
                      <w:szCs w:val="22"/>
                    </w:rPr>
                    <w:tab/>
                    <w:t>Discuss ways of Continuous improvement and identify the benefit to areas of customer service</w:t>
                  </w:r>
                </w:p>
                <w:p w:rsidR="009C2426" w:rsidRDefault="009C2426" w:rsidP="003A5FEC">
                  <w:pPr>
                    <w:shd w:val="clear" w:color="auto" w:fill="FFFFFF"/>
                    <w:rPr>
                      <w:color w:val="993300"/>
                    </w:rPr>
                  </w:pPr>
                </w:p>
              </w:txbxContent>
            </v:textbox>
            <w10:wrap type="square"/>
          </v:roundrect>
        </w:pict>
      </w:r>
    </w:p>
    <w:p w:rsidR="00221468" w:rsidRDefault="00221468"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9C2426" w:rsidRDefault="009C2426" w:rsidP="0051268B">
      <w:pPr>
        <w:spacing w:line="360" w:lineRule="auto"/>
        <w:rPr>
          <w:rFonts w:ascii="Century Gothic" w:hAnsi="Century Gothic"/>
          <w:lang w:val="en-GB"/>
        </w:rPr>
      </w:pPr>
    </w:p>
    <w:p w:rsidR="008464B7" w:rsidRPr="00A208F6" w:rsidRDefault="008464B7" w:rsidP="008464B7">
      <w:pPr>
        <w:pStyle w:val="HSBriefing"/>
        <w:ind w:left="12960"/>
        <w:jc w:val="both"/>
        <w:rPr>
          <w:rFonts w:ascii="Century Gothic" w:hAnsi="Century Gothic" w:cs="Arial"/>
          <w:b/>
          <w:bCs/>
          <w:sz w:val="21"/>
          <w:szCs w:val="21"/>
        </w:rPr>
      </w:pPr>
      <w:r w:rsidRPr="00A208F6">
        <w:rPr>
          <w:rFonts w:ascii="Century Gothic" w:hAnsi="Century Gothic" w:cs="Arial"/>
          <w:b/>
          <w:bCs/>
          <w:sz w:val="18"/>
          <w:szCs w:val="20"/>
        </w:rPr>
        <w:t>n</w:t>
      </w:r>
    </w:p>
    <w:sectPr w:rsidR="008464B7" w:rsidRPr="00A208F6" w:rsidSect="009060E4">
      <w:footerReference w:type="even" r:id="rId19"/>
      <w:footerReference w:type="default" r:id="rId20"/>
      <w:endnotePr>
        <w:numFmt w:val="decimal"/>
      </w:endnotePr>
      <w:pgSz w:w="11905" w:h="16837"/>
      <w:pgMar w:top="1440" w:right="1440" w:bottom="1440" w:left="1440" w:header="792" w:footer="720" w:gutter="0"/>
      <w:pgBorders w:offsetFrom="page">
        <w:top w:val="double" w:sz="4" w:space="24" w:color="F79646"/>
        <w:left w:val="double" w:sz="4" w:space="24" w:color="F79646"/>
        <w:bottom w:val="double" w:sz="4" w:space="24" w:color="F79646"/>
        <w:right w:val="double" w:sz="4" w:space="24" w:color="F79646"/>
      </w:pgBorders>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4C0" w:rsidRDefault="001F54C0">
      <w:r>
        <w:separator/>
      </w:r>
    </w:p>
  </w:endnote>
  <w:endnote w:type="continuationSeparator" w:id="0">
    <w:p w:rsidR="001F54C0" w:rsidRDefault="001F54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45 Light">
    <w:charset w:val="00"/>
    <w:family w:val="auto"/>
    <w:pitch w:val="variable"/>
    <w:sig w:usb0="800000AF" w:usb1="4000204A" w:usb2="00000000" w:usb3="00000000" w:csb0="00000001" w:csb1="00000000"/>
  </w:font>
  <w:font w:name="Helvetica 55 Roman">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27" w:rsidRDefault="001752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27" w:rsidRDefault="0017522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27" w:rsidRDefault="0017522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F8" w:rsidRDefault="00186532" w:rsidP="005849BA">
    <w:pPr>
      <w:pStyle w:val="Footer"/>
      <w:framePr w:wrap="around" w:vAnchor="text" w:hAnchor="margin" w:xAlign="right" w:y="1"/>
      <w:rPr>
        <w:rStyle w:val="PageNumber"/>
      </w:rPr>
    </w:pPr>
    <w:r>
      <w:rPr>
        <w:rStyle w:val="PageNumber"/>
      </w:rPr>
      <w:fldChar w:fldCharType="begin"/>
    </w:r>
    <w:r w:rsidR="00192FF8">
      <w:rPr>
        <w:rStyle w:val="PageNumber"/>
      </w:rPr>
      <w:instrText xml:space="preserve">PAGE  </w:instrText>
    </w:r>
    <w:r>
      <w:rPr>
        <w:rStyle w:val="PageNumber"/>
      </w:rPr>
      <w:fldChar w:fldCharType="end"/>
    </w:r>
  </w:p>
  <w:p w:rsidR="00192FF8" w:rsidRDefault="00192FF8" w:rsidP="00710F0A">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F8" w:rsidRDefault="00186532" w:rsidP="005849BA">
    <w:pPr>
      <w:pStyle w:val="Footer"/>
      <w:framePr w:wrap="around" w:vAnchor="text" w:hAnchor="margin" w:xAlign="right" w:y="1"/>
      <w:rPr>
        <w:rStyle w:val="PageNumber"/>
      </w:rPr>
    </w:pPr>
    <w:r>
      <w:rPr>
        <w:rStyle w:val="PageNumber"/>
      </w:rPr>
      <w:fldChar w:fldCharType="begin"/>
    </w:r>
    <w:r w:rsidR="00192FF8">
      <w:rPr>
        <w:rStyle w:val="PageNumber"/>
      </w:rPr>
      <w:instrText xml:space="preserve">PAGE  </w:instrText>
    </w:r>
    <w:r>
      <w:rPr>
        <w:rStyle w:val="PageNumber"/>
      </w:rPr>
      <w:fldChar w:fldCharType="separate"/>
    </w:r>
    <w:r w:rsidR="00C31AC9">
      <w:rPr>
        <w:rStyle w:val="PageNumber"/>
        <w:noProof/>
      </w:rPr>
      <w:t>27</w:t>
    </w:r>
    <w:r>
      <w:rPr>
        <w:rStyle w:val="PageNumber"/>
      </w:rPr>
      <w:fldChar w:fldCharType="end"/>
    </w:r>
  </w:p>
  <w:p w:rsidR="00192FF8" w:rsidRDefault="00192FF8" w:rsidP="00710F0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4C0" w:rsidRDefault="001F54C0">
      <w:r>
        <w:separator/>
      </w:r>
    </w:p>
  </w:footnote>
  <w:footnote w:type="continuationSeparator" w:id="0">
    <w:p w:rsidR="001F54C0" w:rsidRDefault="001F54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27" w:rsidRDefault="001752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27" w:rsidRDefault="001752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27" w:rsidRDefault="001752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numPicBullet w:numPicBulletId="7">
    <w:pict>
      <v:shape id="_x0000_i1033" type="#_x0000_t75" style="width:3in;height:3in" o:bullet="t"/>
    </w:pict>
  </w:numPicBullet>
  <w:numPicBullet w:numPicBulletId="8">
    <w:pict>
      <v:shape id="_x0000_i1034" type="#_x0000_t75" style="width:3in;height:3in" o:bullet="t"/>
    </w:pict>
  </w:numPicBullet>
  <w:numPicBullet w:numPicBulletId="9">
    <w:pict>
      <v:shape id="_x0000_i1035" type="#_x0000_t75" style="width:3in;height:3in" o:bullet="t"/>
    </w:pict>
  </w:numPicBullet>
  <w:numPicBullet w:numPicBulletId="10">
    <w:pict>
      <v:shape id="_x0000_i1036" type="#_x0000_t75" style="width:3in;height:3in" o:bullet="t"/>
    </w:pict>
  </w:numPicBullet>
  <w:numPicBullet w:numPicBulletId="11">
    <w:pict>
      <v:shape id="_x0000_i1037" type="#_x0000_t75" style="width:3in;height:3in" o:bullet="t"/>
    </w:pict>
  </w:numPicBullet>
  <w:numPicBullet w:numPicBulletId="12">
    <w:pict>
      <v:shape id="_x0000_i1038" type="#_x0000_t75" style="width:3in;height:3in" o:bullet="t"/>
    </w:pict>
  </w:numPicBullet>
  <w:numPicBullet w:numPicBulletId="13">
    <w:pict>
      <v:shape id="_x0000_i1039" type="#_x0000_t75" style="width:3in;height:3in" o:bullet="t"/>
    </w:pict>
  </w:numPicBullet>
  <w:numPicBullet w:numPicBulletId="14">
    <w:pict>
      <v:shape id="_x0000_i1040" type="#_x0000_t75" style="width:3in;height:3in" o:bullet="t"/>
    </w:pict>
  </w:numPicBullet>
  <w:numPicBullet w:numPicBulletId="15">
    <w:pict>
      <v:shape id="_x0000_i1041" type="#_x0000_t75" style="width:3in;height:3in" o:bullet="t"/>
    </w:pict>
  </w:numPicBullet>
  <w:numPicBullet w:numPicBulletId="16">
    <w:pict>
      <v:shape id="_x0000_i1042" type="#_x0000_t75" style="width:3in;height:3in" o:bullet="t"/>
    </w:pict>
  </w:numPicBullet>
  <w:numPicBullet w:numPicBulletId="17">
    <w:pict>
      <v:shape id="_x0000_i1043" type="#_x0000_t75" style="width:3in;height:3in" o:bullet="t"/>
    </w:pict>
  </w:numPicBullet>
  <w:numPicBullet w:numPicBulletId="18">
    <w:pict>
      <v:shape id="_x0000_i1044" type="#_x0000_t75" style="width:3in;height:3in" o:bullet="t"/>
    </w:pict>
  </w:numPicBullet>
  <w:numPicBullet w:numPicBulletId="19">
    <w:pict>
      <v:shape id="_x0000_i1045" type="#_x0000_t75" style="width:3in;height:3in" o:bullet="t"/>
    </w:pict>
  </w:numPicBullet>
  <w:numPicBullet w:numPicBulletId="20">
    <w:pict>
      <v:shape id="_x0000_i1046" type="#_x0000_t75" style="width:3in;height:3in" o:bullet="t"/>
    </w:pict>
  </w:numPicBullet>
  <w:numPicBullet w:numPicBulletId="21">
    <w:pict>
      <v:shape id="_x0000_i1047" type="#_x0000_t75" style="width:3in;height:3in" o:bullet="t"/>
    </w:pict>
  </w:numPicBullet>
  <w:numPicBullet w:numPicBulletId="22">
    <w:pict>
      <v:shape id="_x0000_i1048" type="#_x0000_t75" style="width:3in;height:3in" o:bullet="t"/>
    </w:pict>
  </w:numPicBullet>
  <w:numPicBullet w:numPicBulletId="23">
    <w:pict>
      <v:shape id="_x0000_i1049" type="#_x0000_t75" style="width:3in;height:3in" o:bullet="t"/>
    </w:pict>
  </w:numPicBullet>
  <w:abstractNum w:abstractNumId="0">
    <w:nsid w:val="00D924E6"/>
    <w:multiLevelType w:val="multilevel"/>
    <w:tmpl w:val="6482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2757B5"/>
    <w:multiLevelType w:val="multilevel"/>
    <w:tmpl w:val="FB7ED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4C23247"/>
    <w:multiLevelType w:val="multilevel"/>
    <w:tmpl w:val="33B2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040D0C"/>
    <w:multiLevelType w:val="hybridMultilevel"/>
    <w:tmpl w:val="6F2C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54A274D"/>
    <w:multiLevelType w:val="multilevel"/>
    <w:tmpl w:val="CE32EE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090D7718"/>
    <w:multiLevelType w:val="hybridMultilevel"/>
    <w:tmpl w:val="5310F1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0B6C4CE5"/>
    <w:multiLevelType w:val="multilevel"/>
    <w:tmpl w:val="4A7CDC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0E185D82"/>
    <w:multiLevelType w:val="hybridMultilevel"/>
    <w:tmpl w:val="3DFC70B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0ED07BCD"/>
    <w:multiLevelType w:val="hybridMultilevel"/>
    <w:tmpl w:val="514A1D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0FB82AB9"/>
    <w:multiLevelType w:val="hybridMultilevel"/>
    <w:tmpl w:val="64907E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133460DD"/>
    <w:multiLevelType w:val="hybridMultilevel"/>
    <w:tmpl w:val="7CC03F06"/>
    <w:lvl w:ilvl="0" w:tplc="25E2999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DE05E88"/>
    <w:multiLevelType w:val="hybridMultilevel"/>
    <w:tmpl w:val="A10820D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229600F8"/>
    <w:multiLevelType w:val="hybridMultilevel"/>
    <w:tmpl w:val="93467A1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nsid w:val="22AC5E13"/>
    <w:multiLevelType w:val="hybridMultilevel"/>
    <w:tmpl w:val="95263CA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nsid w:val="22D913F9"/>
    <w:multiLevelType w:val="hybridMultilevel"/>
    <w:tmpl w:val="BDAAA9D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nsid w:val="287B4279"/>
    <w:multiLevelType w:val="multilevel"/>
    <w:tmpl w:val="B6C05B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29474F25"/>
    <w:multiLevelType w:val="hybridMultilevel"/>
    <w:tmpl w:val="147659D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nsid w:val="2B150C43"/>
    <w:multiLevelType w:val="hybridMultilevel"/>
    <w:tmpl w:val="2FB0DE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BB16CAE"/>
    <w:multiLevelType w:val="hybridMultilevel"/>
    <w:tmpl w:val="1CBEE6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nsid w:val="2D606F54"/>
    <w:multiLevelType w:val="hybridMultilevel"/>
    <w:tmpl w:val="81D0A6A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nsid w:val="2DAC5962"/>
    <w:multiLevelType w:val="hybridMultilevel"/>
    <w:tmpl w:val="A614BC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32650906"/>
    <w:multiLevelType w:val="multilevel"/>
    <w:tmpl w:val="B25A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5AC3BC6"/>
    <w:multiLevelType w:val="multilevel"/>
    <w:tmpl w:val="C5BA28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nsid w:val="361D4746"/>
    <w:multiLevelType w:val="hybridMultilevel"/>
    <w:tmpl w:val="08A28C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nsid w:val="39CC104E"/>
    <w:multiLevelType w:val="multilevel"/>
    <w:tmpl w:val="5360DF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3DC26A07"/>
    <w:multiLevelType w:val="multilevel"/>
    <w:tmpl w:val="A2FC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73A434D"/>
    <w:multiLevelType w:val="multilevel"/>
    <w:tmpl w:val="4D9E23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4B302C3A"/>
    <w:multiLevelType w:val="multilevel"/>
    <w:tmpl w:val="CEE49E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4E303E26"/>
    <w:multiLevelType w:val="hybridMultilevel"/>
    <w:tmpl w:val="04D47E7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57551657"/>
    <w:multiLevelType w:val="hybridMultilevel"/>
    <w:tmpl w:val="8DE049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nsid w:val="57BD2B1D"/>
    <w:multiLevelType w:val="hybridMultilevel"/>
    <w:tmpl w:val="5E0ED4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nsid w:val="59F545BC"/>
    <w:multiLevelType w:val="multilevel"/>
    <w:tmpl w:val="F742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A82BA5"/>
    <w:multiLevelType w:val="multilevel"/>
    <w:tmpl w:val="2CE8133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nsid w:val="6ACA07D4"/>
    <w:multiLevelType w:val="multilevel"/>
    <w:tmpl w:val="0980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AEA582F"/>
    <w:multiLevelType w:val="hybridMultilevel"/>
    <w:tmpl w:val="2AA4564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6EE51C3C"/>
    <w:multiLevelType w:val="hybridMultilevel"/>
    <w:tmpl w:val="B37ADF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nsid w:val="7F5405EB"/>
    <w:multiLevelType w:val="hybridMultilevel"/>
    <w:tmpl w:val="74CE70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2"/>
  </w:num>
  <w:num w:numId="2">
    <w:abstractNumId w:val="17"/>
  </w:num>
  <w:num w:numId="3">
    <w:abstractNumId w:val="10"/>
  </w:num>
  <w:num w:numId="4">
    <w:abstractNumId w:val="19"/>
  </w:num>
  <w:num w:numId="5">
    <w:abstractNumId w:val="23"/>
  </w:num>
  <w:num w:numId="6">
    <w:abstractNumId w:val="20"/>
  </w:num>
  <w:num w:numId="7">
    <w:abstractNumId w:val="22"/>
  </w:num>
  <w:num w:numId="8">
    <w:abstractNumId w:val="30"/>
  </w:num>
  <w:num w:numId="9">
    <w:abstractNumId w:val="13"/>
  </w:num>
  <w:num w:numId="10">
    <w:abstractNumId w:val="6"/>
  </w:num>
  <w:num w:numId="11">
    <w:abstractNumId w:val="21"/>
  </w:num>
  <w:num w:numId="12">
    <w:abstractNumId w:val="25"/>
  </w:num>
  <w:num w:numId="13">
    <w:abstractNumId w:val="33"/>
  </w:num>
  <w:num w:numId="14">
    <w:abstractNumId w:val="0"/>
  </w:num>
  <w:num w:numId="15">
    <w:abstractNumId w:val="29"/>
  </w:num>
  <w:num w:numId="16">
    <w:abstractNumId w:val="16"/>
  </w:num>
  <w:num w:numId="17">
    <w:abstractNumId w:val="28"/>
  </w:num>
  <w:num w:numId="18">
    <w:abstractNumId w:val="9"/>
  </w:num>
  <w:num w:numId="19">
    <w:abstractNumId w:val="36"/>
  </w:num>
  <w:num w:numId="20">
    <w:abstractNumId w:val="18"/>
  </w:num>
  <w:num w:numId="21">
    <w:abstractNumId w:val="11"/>
  </w:num>
  <w:num w:numId="22">
    <w:abstractNumId w:val="34"/>
  </w:num>
  <w:num w:numId="23">
    <w:abstractNumId w:val="5"/>
  </w:num>
  <w:num w:numId="24">
    <w:abstractNumId w:val="35"/>
  </w:num>
  <w:num w:numId="25">
    <w:abstractNumId w:val="7"/>
  </w:num>
  <w:num w:numId="26">
    <w:abstractNumId w:val="8"/>
  </w:num>
  <w:num w:numId="27">
    <w:abstractNumId w:val="3"/>
  </w:num>
  <w:num w:numId="28">
    <w:abstractNumId w:val="14"/>
  </w:num>
  <w:num w:numId="29">
    <w:abstractNumId w:val="32"/>
  </w:num>
  <w:num w:numId="30">
    <w:abstractNumId w:val="24"/>
  </w:num>
  <w:num w:numId="31">
    <w:abstractNumId w:val="2"/>
  </w:num>
  <w:num w:numId="32">
    <w:abstractNumId w:val="31"/>
  </w:num>
  <w:num w:numId="33">
    <w:abstractNumId w:val="27"/>
  </w:num>
  <w:num w:numId="34">
    <w:abstractNumId w:val="26"/>
  </w:num>
  <w:num w:numId="35">
    <w:abstractNumId w:val="1"/>
  </w:num>
  <w:num w:numId="36">
    <w:abstractNumId w:val="15"/>
  </w:num>
  <w:num w:numId="37">
    <w:abstractNumId w:val="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C268CC"/>
    <w:rsid w:val="00000B10"/>
    <w:rsid w:val="00002658"/>
    <w:rsid w:val="00020CE3"/>
    <w:rsid w:val="000216EF"/>
    <w:rsid w:val="000236CC"/>
    <w:rsid w:val="00025525"/>
    <w:rsid w:val="00025C95"/>
    <w:rsid w:val="00027242"/>
    <w:rsid w:val="00030679"/>
    <w:rsid w:val="00030818"/>
    <w:rsid w:val="000311E1"/>
    <w:rsid w:val="00031792"/>
    <w:rsid w:val="000375AE"/>
    <w:rsid w:val="0004241A"/>
    <w:rsid w:val="00043C32"/>
    <w:rsid w:val="00052D38"/>
    <w:rsid w:val="00054774"/>
    <w:rsid w:val="00056778"/>
    <w:rsid w:val="000604E3"/>
    <w:rsid w:val="00061090"/>
    <w:rsid w:val="00061825"/>
    <w:rsid w:val="00061883"/>
    <w:rsid w:val="000622ED"/>
    <w:rsid w:val="0006238B"/>
    <w:rsid w:val="000653B9"/>
    <w:rsid w:val="000709FC"/>
    <w:rsid w:val="00070CA5"/>
    <w:rsid w:val="00071FBF"/>
    <w:rsid w:val="00075CF7"/>
    <w:rsid w:val="00075DDC"/>
    <w:rsid w:val="00076263"/>
    <w:rsid w:val="00085273"/>
    <w:rsid w:val="00086493"/>
    <w:rsid w:val="00091EC9"/>
    <w:rsid w:val="0009766E"/>
    <w:rsid w:val="000976FF"/>
    <w:rsid w:val="000A1D4B"/>
    <w:rsid w:val="000A31B6"/>
    <w:rsid w:val="000A4DEF"/>
    <w:rsid w:val="000A70E5"/>
    <w:rsid w:val="000A7D03"/>
    <w:rsid w:val="000B4682"/>
    <w:rsid w:val="000B50EC"/>
    <w:rsid w:val="000B54CB"/>
    <w:rsid w:val="000B56FC"/>
    <w:rsid w:val="000C17D3"/>
    <w:rsid w:val="000C3735"/>
    <w:rsid w:val="000C4A84"/>
    <w:rsid w:val="000C4C4A"/>
    <w:rsid w:val="000C753F"/>
    <w:rsid w:val="000D074C"/>
    <w:rsid w:val="000D1C7F"/>
    <w:rsid w:val="000D2DD3"/>
    <w:rsid w:val="000D3338"/>
    <w:rsid w:val="000D5207"/>
    <w:rsid w:val="000D7FDB"/>
    <w:rsid w:val="000E757D"/>
    <w:rsid w:val="000F0D08"/>
    <w:rsid w:val="000F20F0"/>
    <w:rsid w:val="000F2645"/>
    <w:rsid w:val="000F5F9B"/>
    <w:rsid w:val="00100897"/>
    <w:rsid w:val="001020BD"/>
    <w:rsid w:val="00103F55"/>
    <w:rsid w:val="00111A6B"/>
    <w:rsid w:val="00117AB9"/>
    <w:rsid w:val="001200B0"/>
    <w:rsid w:val="00122477"/>
    <w:rsid w:val="001262D5"/>
    <w:rsid w:val="00130A6E"/>
    <w:rsid w:val="00132BBE"/>
    <w:rsid w:val="001346DD"/>
    <w:rsid w:val="001349C4"/>
    <w:rsid w:val="00137E19"/>
    <w:rsid w:val="00141A6B"/>
    <w:rsid w:val="001468AF"/>
    <w:rsid w:val="0015159E"/>
    <w:rsid w:val="00151BF4"/>
    <w:rsid w:val="001540F5"/>
    <w:rsid w:val="00157348"/>
    <w:rsid w:val="001605B5"/>
    <w:rsid w:val="0016575B"/>
    <w:rsid w:val="00166772"/>
    <w:rsid w:val="001712CA"/>
    <w:rsid w:val="00173842"/>
    <w:rsid w:val="001742D2"/>
    <w:rsid w:val="00175227"/>
    <w:rsid w:val="0017536A"/>
    <w:rsid w:val="00175AC6"/>
    <w:rsid w:val="00176408"/>
    <w:rsid w:val="001769AB"/>
    <w:rsid w:val="00177432"/>
    <w:rsid w:val="00180B3B"/>
    <w:rsid w:val="0018102B"/>
    <w:rsid w:val="00186369"/>
    <w:rsid w:val="00186532"/>
    <w:rsid w:val="001865E7"/>
    <w:rsid w:val="00186FCA"/>
    <w:rsid w:val="00190847"/>
    <w:rsid w:val="00191F93"/>
    <w:rsid w:val="00192FF8"/>
    <w:rsid w:val="00195AB6"/>
    <w:rsid w:val="00196A20"/>
    <w:rsid w:val="001A2DE2"/>
    <w:rsid w:val="001A31B9"/>
    <w:rsid w:val="001A4181"/>
    <w:rsid w:val="001A59AE"/>
    <w:rsid w:val="001A5C6B"/>
    <w:rsid w:val="001A6833"/>
    <w:rsid w:val="001A6F6A"/>
    <w:rsid w:val="001B438A"/>
    <w:rsid w:val="001B73A9"/>
    <w:rsid w:val="001C0699"/>
    <w:rsid w:val="001C158B"/>
    <w:rsid w:val="001D0501"/>
    <w:rsid w:val="001D27AE"/>
    <w:rsid w:val="001D48DB"/>
    <w:rsid w:val="001E0538"/>
    <w:rsid w:val="001E0597"/>
    <w:rsid w:val="001E186E"/>
    <w:rsid w:val="001E745F"/>
    <w:rsid w:val="001F1502"/>
    <w:rsid w:val="001F54C0"/>
    <w:rsid w:val="001F77C4"/>
    <w:rsid w:val="001F7DD1"/>
    <w:rsid w:val="002015C4"/>
    <w:rsid w:val="002016F5"/>
    <w:rsid w:val="0020417C"/>
    <w:rsid w:val="0020445C"/>
    <w:rsid w:val="00206613"/>
    <w:rsid w:val="00211AE3"/>
    <w:rsid w:val="00212330"/>
    <w:rsid w:val="00212712"/>
    <w:rsid w:val="00213F94"/>
    <w:rsid w:val="00221468"/>
    <w:rsid w:val="002220C2"/>
    <w:rsid w:val="00222E1C"/>
    <w:rsid w:val="0023021E"/>
    <w:rsid w:val="00232903"/>
    <w:rsid w:val="0023448D"/>
    <w:rsid w:val="00235C3E"/>
    <w:rsid w:val="002362A4"/>
    <w:rsid w:val="00236E15"/>
    <w:rsid w:val="00237976"/>
    <w:rsid w:val="00240AF2"/>
    <w:rsid w:val="00243449"/>
    <w:rsid w:val="002478AC"/>
    <w:rsid w:val="0025038B"/>
    <w:rsid w:val="00251B69"/>
    <w:rsid w:val="002527EB"/>
    <w:rsid w:val="00255F18"/>
    <w:rsid w:val="00256907"/>
    <w:rsid w:val="00262FD8"/>
    <w:rsid w:val="002639DF"/>
    <w:rsid w:val="00267DFD"/>
    <w:rsid w:val="00276171"/>
    <w:rsid w:val="002764DA"/>
    <w:rsid w:val="00277642"/>
    <w:rsid w:val="0028100B"/>
    <w:rsid w:val="0028220B"/>
    <w:rsid w:val="00286E9D"/>
    <w:rsid w:val="00287152"/>
    <w:rsid w:val="00287AFC"/>
    <w:rsid w:val="00290334"/>
    <w:rsid w:val="002964BF"/>
    <w:rsid w:val="00296FD2"/>
    <w:rsid w:val="002974DF"/>
    <w:rsid w:val="002B011F"/>
    <w:rsid w:val="002B0D7D"/>
    <w:rsid w:val="002B1596"/>
    <w:rsid w:val="002B45FE"/>
    <w:rsid w:val="002B5AC6"/>
    <w:rsid w:val="002B7F20"/>
    <w:rsid w:val="002C1DBF"/>
    <w:rsid w:val="002C3E1D"/>
    <w:rsid w:val="002C49C1"/>
    <w:rsid w:val="002C601C"/>
    <w:rsid w:val="002D3761"/>
    <w:rsid w:val="002E36FB"/>
    <w:rsid w:val="002E3978"/>
    <w:rsid w:val="002E5B63"/>
    <w:rsid w:val="002E7D8B"/>
    <w:rsid w:val="002F326C"/>
    <w:rsid w:val="002F3C9F"/>
    <w:rsid w:val="002F5DC2"/>
    <w:rsid w:val="00300A9C"/>
    <w:rsid w:val="003026B2"/>
    <w:rsid w:val="0030439B"/>
    <w:rsid w:val="00305C33"/>
    <w:rsid w:val="00307BBD"/>
    <w:rsid w:val="00311349"/>
    <w:rsid w:val="003120D6"/>
    <w:rsid w:val="00312FFA"/>
    <w:rsid w:val="00315D44"/>
    <w:rsid w:val="00316DD4"/>
    <w:rsid w:val="003176D3"/>
    <w:rsid w:val="00320C1A"/>
    <w:rsid w:val="00324DB1"/>
    <w:rsid w:val="00326CB7"/>
    <w:rsid w:val="003442F3"/>
    <w:rsid w:val="00344782"/>
    <w:rsid w:val="0034512A"/>
    <w:rsid w:val="00347069"/>
    <w:rsid w:val="00347618"/>
    <w:rsid w:val="00347875"/>
    <w:rsid w:val="0035249E"/>
    <w:rsid w:val="003533E1"/>
    <w:rsid w:val="0035525E"/>
    <w:rsid w:val="00356F04"/>
    <w:rsid w:val="00360011"/>
    <w:rsid w:val="00360AE8"/>
    <w:rsid w:val="00362D4D"/>
    <w:rsid w:val="00366C16"/>
    <w:rsid w:val="00371635"/>
    <w:rsid w:val="00371856"/>
    <w:rsid w:val="0037186F"/>
    <w:rsid w:val="003745FA"/>
    <w:rsid w:val="00374FB4"/>
    <w:rsid w:val="00380F90"/>
    <w:rsid w:val="00383113"/>
    <w:rsid w:val="00384916"/>
    <w:rsid w:val="00386C6C"/>
    <w:rsid w:val="00386DC9"/>
    <w:rsid w:val="00391417"/>
    <w:rsid w:val="00391B24"/>
    <w:rsid w:val="00392090"/>
    <w:rsid w:val="00392C16"/>
    <w:rsid w:val="003931BC"/>
    <w:rsid w:val="00397096"/>
    <w:rsid w:val="003A1663"/>
    <w:rsid w:val="003A51C4"/>
    <w:rsid w:val="003A540A"/>
    <w:rsid w:val="003A5FEC"/>
    <w:rsid w:val="003A600F"/>
    <w:rsid w:val="003A6735"/>
    <w:rsid w:val="003A6C75"/>
    <w:rsid w:val="003B2AF3"/>
    <w:rsid w:val="003B334C"/>
    <w:rsid w:val="003B3870"/>
    <w:rsid w:val="003B6ED2"/>
    <w:rsid w:val="003C1D02"/>
    <w:rsid w:val="003C37AA"/>
    <w:rsid w:val="003D4284"/>
    <w:rsid w:val="003D60F8"/>
    <w:rsid w:val="003D62D3"/>
    <w:rsid w:val="003D66D0"/>
    <w:rsid w:val="003E0648"/>
    <w:rsid w:val="003E0934"/>
    <w:rsid w:val="003E16F0"/>
    <w:rsid w:val="003E6C52"/>
    <w:rsid w:val="003E7601"/>
    <w:rsid w:val="003F311F"/>
    <w:rsid w:val="003F6550"/>
    <w:rsid w:val="003F6B7E"/>
    <w:rsid w:val="003F788D"/>
    <w:rsid w:val="003F7A98"/>
    <w:rsid w:val="00400AF2"/>
    <w:rsid w:val="004016B0"/>
    <w:rsid w:val="004021C7"/>
    <w:rsid w:val="004022BA"/>
    <w:rsid w:val="00404A6B"/>
    <w:rsid w:val="00405AFE"/>
    <w:rsid w:val="0040728B"/>
    <w:rsid w:val="00407C54"/>
    <w:rsid w:val="00407F2B"/>
    <w:rsid w:val="00413701"/>
    <w:rsid w:val="00414A05"/>
    <w:rsid w:val="00415719"/>
    <w:rsid w:val="00422A28"/>
    <w:rsid w:val="00422BA7"/>
    <w:rsid w:val="004234E1"/>
    <w:rsid w:val="004238CB"/>
    <w:rsid w:val="00425292"/>
    <w:rsid w:val="0042683D"/>
    <w:rsid w:val="00427223"/>
    <w:rsid w:val="00427E5B"/>
    <w:rsid w:val="0043019F"/>
    <w:rsid w:val="00430BA5"/>
    <w:rsid w:val="004330F1"/>
    <w:rsid w:val="004343E6"/>
    <w:rsid w:val="0043534D"/>
    <w:rsid w:val="004372A3"/>
    <w:rsid w:val="00437E8D"/>
    <w:rsid w:val="00441CA4"/>
    <w:rsid w:val="004525FB"/>
    <w:rsid w:val="00454B7A"/>
    <w:rsid w:val="00455A76"/>
    <w:rsid w:val="004661F5"/>
    <w:rsid w:val="00466B48"/>
    <w:rsid w:val="00467405"/>
    <w:rsid w:val="00470DF6"/>
    <w:rsid w:val="004724C1"/>
    <w:rsid w:val="004725A1"/>
    <w:rsid w:val="00474469"/>
    <w:rsid w:val="004750A9"/>
    <w:rsid w:val="00476CB8"/>
    <w:rsid w:val="004771AC"/>
    <w:rsid w:val="00480BF4"/>
    <w:rsid w:val="00482D1C"/>
    <w:rsid w:val="00486248"/>
    <w:rsid w:val="00492CFA"/>
    <w:rsid w:val="00497B8A"/>
    <w:rsid w:val="004A7287"/>
    <w:rsid w:val="004B6971"/>
    <w:rsid w:val="004C59F6"/>
    <w:rsid w:val="004D1F97"/>
    <w:rsid w:val="004D27F4"/>
    <w:rsid w:val="004D2B72"/>
    <w:rsid w:val="004D617D"/>
    <w:rsid w:val="004D661D"/>
    <w:rsid w:val="004E0246"/>
    <w:rsid w:val="004E0946"/>
    <w:rsid w:val="004E1ED8"/>
    <w:rsid w:val="004E5112"/>
    <w:rsid w:val="004E5563"/>
    <w:rsid w:val="004E66E8"/>
    <w:rsid w:val="004F1812"/>
    <w:rsid w:val="004F33A2"/>
    <w:rsid w:val="004F34CD"/>
    <w:rsid w:val="004F44A0"/>
    <w:rsid w:val="004F5B4A"/>
    <w:rsid w:val="004F7E63"/>
    <w:rsid w:val="00501491"/>
    <w:rsid w:val="00501C55"/>
    <w:rsid w:val="00501F70"/>
    <w:rsid w:val="00503667"/>
    <w:rsid w:val="005036A6"/>
    <w:rsid w:val="00503744"/>
    <w:rsid w:val="005037E7"/>
    <w:rsid w:val="005051FE"/>
    <w:rsid w:val="0050530A"/>
    <w:rsid w:val="00506E80"/>
    <w:rsid w:val="0051268B"/>
    <w:rsid w:val="00512833"/>
    <w:rsid w:val="00516769"/>
    <w:rsid w:val="0052068E"/>
    <w:rsid w:val="00523563"/>
    <w:rsid w:val="00524A9D"/>
    <w:rsid w:val="0053149D"/>
    <w:rsid w:val="00531BBD"/>
    <w:rsid w:val="00537234"/>
    <w:rsid w:val="005422C7"/>
    <w:rsid w:val="00544152"/>
    <w:rsid w:val="005441EC"/>
    <w:rsid w:val="00544AE8"/>
    <w:rsid w:val="005465AE"/>
    <w:rsid w:val="00552143"/>
    <w:rsid w:val="00553016"/>
    <w:rsid w:val="00554C00"/>
    <w:rsid w:val="0056362D"/>
    <w:rsid w:val="0056409C"/>
    <w:rsid w:val="00571DB7"/>
    <w:rsid w:val="005746A3"/>
    <w:rsid w:val="00576A97"/>
    <w:rsid w:val="00577785"/>
    <w:rsid w:val="00580050"/>
    <w:rsid w:val="00582B7C"/>
    <w:rsid w:val="005849BA"/>
    <w:rsid w:val="00595B74"/>
    <w:rsid w:val="005A05D2"/>
    <w:rsid w:val="005A2C62"/>
    <w:rsid w:val="005A38CB"/>
    <w:rsid w:val="005A5245"/>
    <w:rsid w:val="005A60F2"/>
    <w:rsid w:val="005B241A"/>
    <w:rsid w:val="005B4518"/>
    <w:rsid w:val="005B54EF"/>
    <w:rsid w:val="005B6188"/>
    <w:rsid w:val="005B6B95"/>
    <w:rsid w:val="005B7690"/>
    <w:rsid w:val="005C0297"/>
    <w:rsid w:val="005C0C0F"/>
    <w:rsid w:val="005C31A4"/>
    <w:rsid w:val="005C63B0"/>
    <w:rsid w:val="005C7A22"/>
    <w:rsid w:val="005C7C37"/>
    <w:rsid w:val="005C7F5C"/>
    <w:rsid w:val="005D4995"/>
    <w:rsid w:val="005D7FD4"/>
    <w:rsid w:val="005E1956"/>
    <w:rsid w:val="005E490C"/>
    <w:rsid w:val="005E5B36"/>
    <w:rsid w:val="005E6B35"/>
    <w:rsid w:val="00603DEB"/>
    <w:rsid w:val="006106B8"/>
    <w:rsid w:val="006133BA"/>
    <w:rsid w:val="0061496E"/>
    <w:rsid w:val="00626442"/>
    <w:rsid w:val="00632D1A"/>
    <w:rsid w:val="00633D65"/>
    <w:rsid w:val="00634C9F"/>
    <w:rsid w:val="00635CBC"/>
    <w:rsid w:val="00636120"/>
    <w:rsid w:val="00636B95"/>
    <w:rsid w:val="00636FB3"/>
    <w:rsid w:val="00641853"/>
    <w:rsid w:val="0064348D"/>
    <w:rsid w:val="0065042D"/>
    <w:rsid w:val="00650936"/>
    <w:rsid w:val="00650C2C"/>
    <w:rsid w:val="00653E54"/>
    <w:rsid w:val="00655A99"/>
    <w:rsid w:val="00655B84"/>
    <w:rsid w:val="00656C60"/>
    <w:rsid w:val="00657723"/>
    <w:rsid w:val="00661C48"/>
    <w:rsid w:val="00663A32"/>
    <w:rsid w:val="00664F57"/>
    <w:rsid w:val="006671BD"/>
    <w:rsid w:val="0067029A"/>
    <w:rsid w:val="006709C7"/>
    <w:rsid w:val="0067194A"/>
    <w:rsid w:val="00676CA8"/>
    <w:rsid w:val="006777D9"/>
    <w:rsid w:val="00680BDA"/>
    <w:rsid w:val="00681DE4"/>
    <w:rsid w:val="006836C1"/>
    <w:rsid w:val="00684F25"/>
    <w:rsid w:val="0068619D"/>
    <w:rsid w:val="00686DFF"/>
    <w:rsid w:val="00693302"/>
    <w:rsid w:val="00695C62"/>
    <w:rsid w:val="00695DCC"/>
    <w:rsid w:val="00696C8A"/>
    <w:rsid w:val="00697BD5"/>
    <w:rsid w:val="006A3D4A"/>
    <w:rsid w:val="006A4F3C"/>
    <w:rsid w:val="006A5224"/>
    <w:rsid w:val="006B2561"/>
    <w:rsid w:val="006B327C"/>
    <w:rsid w:val="006B5F0A"/>
    <w:rsid w:val="006B5FB2"/>
    <w:rsid w:val="006B79FF"/>
    <w:rsid w:val="006B7A14"/>
    <w:rsid w:val="006C02E4"/>
    <w:rsid w:val="006D677A"/>
    <w:rsid w:val="006D67FB"/>
    <w:rsid w:val="006E178B"/>
    <w:rsid w:val="006E514C"/>
    <w:rsid w:val="006E6584"/>
    <w:rsid w:val="006E75DB"/>
    <w:rsid w:val="006E787F"/>
    <w:rsid w:val="006F2A7B"/>
    <w:rsid w:val="006F2D0D"/>
    <w:rsid w:val="006F3B37"/>
    <w:rsid w:val="006F4573"/>
    <w:rsid w:val="006F55BE"/>
    <w:rsid w:val="006F6442"/>
    <w:rsid w:val="0070112C"/>
    <w:rsid w:val="007033E8"/>
    <w:rsid w:val="007046F6"/>
    <w:rsid w:val="0070535F"/>
    <w:rsid w:val="007073F4"/>
    <w:rsid w:val="00710F0A"/>
    <w:rsid w:val="00714204"/>
    <w:rsid w:val="007155A8"/>
    <w:rsid w:val="0071794E"/>
    <w:rsid w:val="00720B0A"/>
    <w:rsid w:val="00722C31"/>
    <w:rsid w:val="00724A64"/>
    <w:rsid w:val="00724D61"/>
    <w:rsid w:val="0072678B"/>
    <w:rsid w:val="00730E8F"/>
    <w:rsid w:val="0073136C"/>
    <w:rsid w:val="00733F9C"/>
    <w:rsid w:val="00734626"/>
    <w:rsid w:val="00736EC2"/>
    <w:rsid w:val="007415DE"/>
    <w:rsid w:val="00742265"/>
    <w:rsid w:val="007525C8"/>
    <w:rsid w:val="0075643B"/>
    <w:rsid w:val="00756DEF"/>
    <w:rsid w:val="00760756"/>
    <w:rsid w:val="00760F52"/>
    <w:rsid w:val="00760F6A"/>
    <w:rsid w:val="00764A13"/>
    <w:rsid w:val="00764AD2"/>
    <w:rsid w:val="007707F1"/>
    <w:rsid w:val="007722D9"/>
    <w:rsid w:val="0077243C"/>
    <w:rsid w:val="007741D7"/>
    <w:rsid w:val="007749CA"/>
    <w:rsid w:val="00774E1D"/>
    <w:rsid w:val="00776451"/>
    <w:rsid w:val="007843B2"/>
    <w:rsid w:val="00787AAB"/>
    <w:rsid w:val="007929A1"/>
    <w:rsid w:val="007A10CA"/>
    <w:rsid w:val="007A2501"/>
    <w:rsid w:val="007A4077"/>
    <w:rsid w:val="007A550B"/>
    <w:rsid w:val="007A6E0D"/>
    <w:rsid w:val="007B0556"/>
    <w:rsid w:val="007B0C69"/>
    <w:rsid w:val="007B1C2E"/>
    <w:rsid w:val="007B7350"/>
    <w:rsid w:val="007C10EA"/>
    <w:rsid w:val="007C4ED0"/>
    <w:rsid w:val="007C4FC6"/>
    <w:rsid w:val="007C5797"/>
    <w:rsid w:val="007C5C82"/>
    <w:rsid w:val="007D0243"/>
    <w:rsid w:val="007D14CA"/>
    <w:rsid w:val="007D6D32"/>
    <w:rsid w:val="007D7126"/>
    <w:rsid w:val="007E4A66"/>
    <w:rsid w:val="007F04CA"/>
    <w:rsid w:val="007F479C"/>
    <w:rsid w:val="008021A9"/>
    <w:rsid w:val="00802C02"/>
    <w:rsid w:val="00807963"/>
    <w:rsid w:val="008104CF"/>
    <w:rsid w:val="008115E9"/>
    <w:rsid w:val="00812004"/>
    <w:rsid w:val="008121FD"/>
    <w:rsid w:val="00814F5D"/>
    <w:rsid w:val="0081508E"/>
    <w:rsid w:val="008153F4"/>
    <w:rsid w:val="0081610E"/>
    <w:rsid w:val="00816457"/>
    <w:rsid w:val="0081781D"/>
    <w:rsid w:val="008205EC"/>
    <w:rsid w:val="00820F5A"/>
    <w:rsid w:val="00821D15"/>
    <w:rsid w:val="008225C9"/>
    <w:rsid w:val="0082615C"/>
    <w:rsid w:val="008276F3"/>
    <w:rsid w:val="00830D6C"/>
    <w:rsid w:val="008369AB"/>
    <w:rsid w:val="00841CCE"/>
    <w:rsid w:val="008464B7"/>
    <w:rsid w:val="00851BE2"/>
    <w:rsid w:val="00852CCD"/>
    <w:rsid w:val="00855B4C"/>
    <w:rsid w:val="00856EC3"/>
    <w:rsid w:val="00857129"/>
    <w:rsid w:val="00860FB6"/>
    <w:rsid w:val="00860FF5"/>
    <w:rsid w:val="00862A4F"/>
    <w:rsid w:val="00866CB5"/>
    <w:rsid w:val="00881737"/>
    <w:rsid w:val="008847A0"/>
    <w:rsid w:val="008854AF"/>
    <w:rsid w:val="00886E9A"/>
    <w:rsid w:val="00890A6C"/>
    <w:rsid w:val="008910E5"/>
    <w:rsid w:val="00891412"/>
    <w:rsid w:val="008931C3"/>
    <w:rsid w:val="008932EC"/>
    <w:rsid w:val="00893A22"/>
    <w:rsid w:val="00894215"/>
    <w:rsid w:val="00897861"/>
    <w:rsid w:val="008B0F74"/>
    <w:rsid w:val="008B1994"/>
    <w:rsid w:val="008B1E55"/>
    <w:rsid w:val="008B2305"/>
    <w:rsid w:val="008C0FA2"/>
    <w:rsid w:val="008C1D8B"/>
    <w:rsid w:val="008C24CA"/>
    <w:rsid w:val="008C461C"/>
    <w:rsid w:val="008C47B0"/>
    <w:rsid w:val="008C6BE1"/>
    <w:rsid w:val="008D5B35"/>
    <w:rsid w:val="008E1CC8"/>
    <w:rsid w:val="008E2250"/>
    <w:rsid w:val="008E4388"/>
    <w:rsid w:val="008F03A1"/>
    <w:rsid w:val="008F3B9E"/>
    <w:rsid w:val="008F4D30"/>
    <w:rsid w:val="008F6880"/>
    <w:rsid w:val="008F6FE7"/>
    <w:rsid w:val="00900DC0"/>
    <w:rsid w:val="0090167A"/>
    <w:rsid w:val="00904FC0"/>
    <w:rsid w:val="0090548B"/>
    <w:rsid w:val="009060E4"/>
    <w:rsid w:val="009102A1"/>
    <w:rsid w:val="00910B9E"/>
    <w:rsid w:val="00913DA3"/>
    <w:rsid w:val="00914FC1"/>
    <w:rsid w:val="0091596A"/>
    <w:rsid w:val="00925237"/>
    <w:rsid w:val="00927CE8"/>
    <w:rsid w:val="00930D42"/>
    <w:rsid w:val="0093116D"/>
    <w:rsid w:val="00931EA6"/>
    <w:rsid w:val="00933213"/>
    <w:rsid w:val="00934182"/>
    <w:rsid w:val="009355C6"/>
    <w:rsid w:val="0093594E"/>
    <w:rsid w:val="00937602"/>
    <w:rsid w:val="00941C87"/>
    <w:rsid w:val="00941E6C"/>
    <w:rsid w:val="00944B57"/>
    <w:rsid w:val="00944DB6"/>
    <w:rsid w:val="009466C5"/>
    <w:rsid w:val="00946E1D"/>
    <w:rsid w:val="009477A9"/>
    <w:rsid w:val="00950281"/>
    <w:rsid w:val="00950FD7"/>
    <w:rsid w:val="009520C2"/>
    <w:rsid w:val="00956C18"/>
    <w:rsid w:val="00956CE1"/>
    <w:rsid w:val="009610C3"/>
    <w:rsid w:val="009637E3"/>
    <w:rsid w:val="00966BEA"/>
    <w:rsid w:val="00967610"/>
    <w:rsid w:val="00984339"/>
    <w:rsid w:val="00984D00"/>
    <w:rsid w:val="0099137B"/>
    <w:rsid w:val="00991DF4"/>
    <w:rsid w:val="00991F58"/>
    <w:rsid w:val="00996BAA"/>
    <w:rsid w:val="009A3BE9"/>
    <w:rsid w:val="009A6CC9"/>
    <w:rsid w:val="009B5966"/>
    <w:rsid w:val="009C0DA1"/>
    <w:rsid w:val="009C2426"/>
    <w:rsid w:val="009C2DCA"/>
    <w:rsid w:val="009D3FF4"/>
    <w:rsid w:val="009E01D5"/>
    <w:rsid w:val="009E08EC"/>
    <w:rsid w:val="009E0D27"/>
    <w:rsid w:val="009E109F"/>
    <w:rsid w:val="009E19EF"/>
    <w:rsid w:val="009E25C7"/>
    <w:rsid w:val="009F26C1"/>
    <w:rsid w:val="009F4D55"/>
    <w:rsid w:val="009F4F9B"/>
    <w:rsid w:val="009F6865"/>
    <w:rsid w:val="00A023D5"/>
    <w:rsid w:val="00A02DBA"/>
    <w:rsid w:val="00A03420"/>
    <w:rsid w:val="00A047EC"/>
    <w:rsid w:val="00A05B55"/>
    <w:rsid w:val="00A07261"/>
    <w:rsid w:val="00A07BF7"/>
    <w:rsid w:val="00A11935"/>
    <w:rsid w:val="00A208F6"/>
    <w:rsid w:val="00A24340"/>
    <w:rsid w:val="00A27029"/>
    <w:rsid w:val="00A32282"/>
    <w:rsid w:val="00A343C6"/>
    <w:rsid w:val="00A35EE6"/>
    <w:rsid w:val="00A37B56"/>
    <w:rsid w:val="00A37E7B"/>
    <w:rsid w:val="00A4212E"/>
    <w:rsid w:val="00A42CAF"/>
    <w:rsid w:val="00A43251"/>
    <w:rsid w:val="00A43735"/>
    <w:rsid w:val="00A46032"/>
    <w:rsid w:val="00A50065"/>
    <w:rsid w:val="00A55761"/>
    <w:rsid w:val="00A56B73"/>
    <w:rsid w:val="00A62957"/>
    <w:rsid w:val="00A63EDD"/>
    <w:rsid w:val="00A6732C"/>
    <w:rsid w:val="00A67590"/>
    <w:rsid w:val="00A7407E"/>
    <w:rsid w:val="00A74F22"/>
    <w:rsid w:val="00A757BD"/>
    <w:rsid w:val="00A7784F"/>
    <w:rsid w:val="00A80A7D"/>
    <w:rsid w:val="00A82710"/>
    <w:rsid w:val="00A86191"/>
    <w:rsid w:val="00A861BF"/>
    <w:rsid w:val="00A864B5"/>
    <w:rsid w:val="00A9478D"/>
    <w:rsid w:val="00A965D7"/>
    <w:rsid w:val="00A9687F"/>
    <w:rsid w:val="00A96B8A"/>
    <w:rsid w:val="00AA0DED"/>
    <w:rsid w:val="00AA523B"/>
    <w:rsid w:val="00AA59DE"/>
    <w:rsid w:val="00AB47C7"/>
    <w:rsid w:val="00AB4DE1"/>
    <w:rsid w:val="00AB724C"/>
    <w:rsid w:val="00AC0359"/>
    <w:rsid w:val="00AC0AA6"/>
    <w:rsid w:val="00AC5059"/>
    <w:rsid w:val="00AC5C25"/>
    <w:rsid w:val="00AC6CA5"/>
    <w:rsid w:val="00AD19A9"/>
    <w:rsid w:val="00AD2E07"/>
    <w:rsid w:val="00AD6BDB"/>
    <w:rsid w:val="00AE2671"/>
    <w:rsid w:val="00AE6CAC"/>
    <w:rsid w:val="00AF1014"/>
    <w:rsid w:val="00AF21D2"/>
    <w:rsid w:val="00AF2716"/>
    <w:rsid w:val="00AF3D4F"/>
    <w:rsid w:val="00AF474B"/>
    <w:rsid w:val="00AF6513"/>
    <w:rsid w:val="00B00F71"/>
    <w:rsid w:val="00B0104A"/>
    <w:rsid w:val="00B04940"/>
    <w:rsid w:val="00B06906"/>
    <w:rsid w:val="00B073D9"/>
    <w:rsid w:val="00B1191E"/>
    <w:rsid w:val="00B16453"/>
    <w:rsid w:val="00B17793"/>
    <w:rsid w:val="00B2140C"/>
    <w:rsid w:val="00B23979"/>
    <w:rsid w:val="00B2512E"/>
    <w:rsid w:val="00B34127"/>
    <w:rsid w:val="00B3547F"/>
    <w:rsid w:val="00B364B5"/>
    <w:rsid w:val="00B40072"/>
    <w:rsid w:val="00B405A9"/>
    <w:rsid w:val="00B415F6"/>
    <w:rsid w:val="00B41E2F"/>
    <w:rsid w:val="00B5052F"/>
    <w:rsid w:val="00B54147"/>
    <w:rsid w:val="00B5790F"/>
    <w:rsid w:val="00B60DCE"/>
    <w:rsid w:val="00B61C52"/>
    <w:rsid w:val="00B62434"/>
    <w:rsid w:val="00B624F7"/>
    <w:rsid w:val="00B62FF9"/>
    <w:rsid w:val="00B64BC8"/>
    <w:rsid w:val="00B664CC"/>
    <w:rsid w:val="00B677E3"/>
    <w:rsid w:val="00B7015B"/>
    <w:rsid w:val="00B71C47"/>
    <w:rsid w:val="00B76BEA"/>
    <w:rsid w:val="00B77BC3"/>
    <w:rsid w:val="00B82AA3"/>
    <w:rsid w:val="00B82F6B"/>
    <w:rsid w:val="00B846AB"/>
    <w:rsid w:val="00B84D73"/>
    <w:rsid w:val="00B85188"/>
    <w:rsid w:val="00B863F2"/>
    <w:rsid w:val="00B9131A"/>
    <w:rsid w:val="00B92564"/>
    <w:rsid w:val="00B94F46"/>
    <w:rsid w:val="00B96478"/>
    <w:rsid w:val="00B973E9"/>
    <w:rsid w:val="00BB3455"/>
    <w:rsid w:val="00BB42F0"/>
    <w:rsid w:val="00BC4FA1"/>
    <w:rsid w:val="00BC5260"/>
    <w:rsid w:val="00BC6E51"/>
    <w:rsid w:val="00BD0C71"/>
    <w:rsid w:val="00BD1497"/>
    <w:rsid w:val="00BD4B18"/>
    <w:rsid w:val="00BD604A"/>
    <w:rsid w:val="00BD6679"/>
    <w:rsid w:val="00BF2345"/>
    <w:rsid w:val="00BF496D"/>
    <w:rsid w:val="00BF7FE5"/>
    <w:rsid w:val="00C00E31"/>
    <w:rsid w:val="00C01932"/>
    <w:rsid w:val="00C03F8F"/>
    <w:rsid w:val="00C041FD"/>
    <w:rsid w:val="00C1257F"/>
    <w:rsid w:val="00C12D15"/>
    <w:rsid w:val="00C12E2E"/>
    <w:rsid w:val="00C12F52"/>
    <w:rsid w:val="00C137DE"/>
    <w:rsid w:val="00C149B3"/>
    <w:rsid w:val="00C1683B"/>
    <w:rsid w:val="00C17129"/>
    <w:rsid w:val="00C20970"/>
    <w:rsid w:val="00C2099A"/>
    <w:rsid w:val="00C2246B"/>
    <w:rsid w:val="00C24D42"/>
    <w:rsid w:val="00C25F16"/>
    <w:rsid w:val="00C268CC"/>
    <w:rsid w:val="00C31AC9"/>
    <w:rsid w:val="00C31FC6"/>
    <w:rsid w:val="00C35C40"/>
    <w:rsid w:val="00C43EB2"/>
    <w:rsid w:val="00C447B9"/>
    <w:rsid w:val="00C50658"/>
    <w:rsid w:val="00C509E0"/>
    <w:rsid w:val="00C5337D"/>
    <w:rsid w:val="00C537BB"/>
    <w:rsid w:val="00C53B81"/>
    <w:rsid w:val="00C541AF"/>
    <w:rsid w:val="00C610A5"/>
    <w:rsid w:val="00C62332"/>
    <w:rsid w:val="00C624D5"/>
    <w:rsid w:val="00C62D6D"/>
    <w:rsid w:val="00C63730"/>
    <w:rsid w:val="00C64F3D"/>
    <w:rsid w:val="00C6537E"/>
    <w:rsid w:val="00C7175F"/>
    <w:rsid w:val="00C71A1E"/>
    <w:rsid w:val="00C742B5"/>
    <w:rsid w:val="00C75CFE"/>
    <w:rsid w:val="00C766B8"/>
    <w:rsid w:val="00C83D16"/>
    <w:rsid w:val="00C84410"/>
    <w:rsid w:val="00C846A9"/>
    <w:rsid w:val="00C8609F"/>
    <w:rsid w:val="00C86AD7"/>
    <w:rsid w:val="00C91FDD"/>
    <w:rsid w:val="00C93EC4"/>
    <w:rsid w:val="00C95443"/>
    <w:rsid w:val="00CA3000"/>
    <w:rsid w:val="00CA5F5E"/>
    <w:rsid w:val="00CB2554"/>
    <w:rsid w:val="00CB5D8F"/>
    <w:rsid w:val="00CC27EF"/>
    <w:rsid w:val="00CC2D58"/>
    <w:rsid w:val="00CC5CA3"/>
    <w:rsid w:val="00CC5F6F"/>
    <w:rsid w:val="00CD00D7"/>
    <w:rsid w:val="00CD0DD7"/>
    <w:rsid w:val="00CD6C1D"/>
    <w:rsid w:val="00CD7980"/>
    <w:rsid w:val="00CE00AF"/>
    <w:rsid w:val="00CE2291"/>
    <w:rsid w:val="00CE2E62"/>
    <w:rsid w:val="00CE3924"/>
    <w:rsid w:val="00CE5223"/>
    <w:rsid w:val="00CE6727"/>
    <w:rsid w:val="00CF395C"/>
    <w:rsid w:val="00D00857"/>
    <w:rsid w:val="00D03F75"/>
    <w:rsid w:val="00D044D9"/>
    <w:rsid w:val="00D0734F"/>
    <w:rsid w:val="00D11DE0"/>
    <w:rsid w:val="00D12CB9"/>
    <w:rsid w:val="00D231A9"/>
    <w:rsid w:val="00D30168"/>
    <w:rsid w:val="00D31AE5"/>
    <w:rsid w:val="00D33A8B"/>
    <w:rsid w:val="00D35BC9"/>
    <w:rsid w:val="00D35CE9"/>
    <w:rsid w:val="00D35D26"/>
    <w:rsid w:val="00D4448A"/>
    <w:rsid w:val="00D474AC"/>
    <w:rsid w:val="00D51D48"/>
    <w:rsid w:val="00D531C1"/>
    <w:rsid w:val="00D53D06"/>
    <w:rsid w:val="00D605E1"/>
    <w:rsid w:val="00D74CE6"/>
    <w:rsid w:val="00D7702C"/>
    <w:rsid w:val="00D77890"/>
    <w:rsid w:val="00D86530"/>
    <w:rsid w:val="00D8754A"/>
    <w:rsid w:val="00D87987"/>
    <w:rsid w:val="00D87B3A"/>
    <w:rsid w:val="00D908D3"/>
    <w:rsid w:val="00D94432"/>
    <w:rsid w:val="00D97904"/>
    <w:rsid w:val="00D97DE6"/>
    <w:rsid w:val="00DA1E6A"/>
    <w:rsid w:val="00DA353C"/>
    <w:rsid w:val="00DA529B"/>
    <w:rsid w:val="00DA6E2D"/>
    <w:rsid w:val="00DB20B4"/>
    <w:rsid w:val="00DB76F1"/>
    <w:rsid w:val="00DC23A2"/>
    <w:rsid w:val="00DC7212"/>
    <w:rsid w:val="00DD0286"/>
    <w:rsid w:val="00DD39A9"/>
    <w:rsid w:val="00DD448A"/>
    <w:rsid w:val="00DE081E"/>
    <w:rsid w:val="00DE7FA4"/>
    <w:rsid w:val="00DF3A29"/>
    <w:rsid w:val="00DF5B77"/>
    <w:rsid w:val="00DF70E9"/>
    <w:rsid w:val="00E001D1"/>
    <w:rsid w:val="00E034A2"/>
    <w:rsid w:val="00E07206"/>
    <w:rsid w:val="00E07650"/>
    <w:rsid w:val="00E1168D"/>
    <w:rsid w:val="00E1204B"/>
    <w:rsid w:val="00E13C84"/>
    <w:rsid w:val="00E13D03"/>
    <w:rsid w:val="00E14726"/>
    <w:rsid w:val="00E1673B"/>
    <w:rsid w:val="00E21BF0"/>
    <w:rsid w:val="00E22B89"/>
    <w:rsid w:val="00E34575"/>
    <w:rsid w:val="00E372D2"/>
    <w:rsid w:val="00E43A38"/>
    <w:rsid w:val="00E46009"/>
    <w:rsid w:val="00E5020B"/>
    <w:rsid w:val="00E56876"/>
    <w:rsid w:val="00E57326"/>
    <w:rsid w:val="00E60AED"/>
    <w:rsid w:val="00E61701"/>
    <w:rsid w:val="00E6467A"/>
    <w:rsid w:val="00E64A68"/>
    <w:rsid w:val="00E67757"/>
    <w:rsid w:val="00E7116E"/>
    <w:rsid w:val="00E716AF"/>
    <w:rsid w:val="00E71B0C"/>
    <w:rsid w:val="00E72386"/>
    <w:rsid w:val="00E72DB4"/>
    <w:rsid w:val="00E75628"/>
    <w:rsid w:val="00E80D60"/>
    <w:rsid w:val="00E83040"/>
    <w:rsid w:val="00EA12DA"/>
    <w:rsid w:val="00EA3564"/>
    <w:rsid w:val="00EA4738"/>
    <w:rsid w:val="00EA777A"/>
    <w:rsid w:val="00EB0611"/>
    <w:rsid w:val="00EB2707"/>
    <w:rsid w:val="00EB290D"/>
    <w:rsid w:val="00EB3EF8"/>
    <w:rsid w:val="00EB4716"/>
    <w:rsid w:val="00EB67A0"/>
    <w:rsid w:val="00EB7210"/>
    <w:rsid w:val="00EC7F68"/>
    <w:rsid w:val="00ED2ACC"/>
    <w:rsid w:val="00ED72A3"/>
    <w:rsid w:val="00ED78FA"/>
    <w:rsid w:val="00EE025A"/>
    <w:rsid w:val="00EE0604"/>
    <w:rsid w:val="00EE231C"/>
    <w:rsid w:val="00EE413D"/>
    <w:rsid w:val="00EF0BB5"/>
    <w:rsid w:val="00EF28FD"/>
    <w:rsid w:val="00EF3C55"/>
    <w:rsid w:val="00EF451E"/>
    <w:rsid w:val="00EF58D4"/>
    <w:rsid w:val="00F025A8"/>
    <w:rsid w:val="00F037DF"/>
    <w:rsid w:val="00F06A73"/>
    <w:rsid w:val="00F0763E"/>
    <w:rsid w:val="00F07A30"/>
    <w:rsid w:val="00F108E0"/>
    <w:rsid w:val="00F12C69"/>
    <w:rsid w:val="00F159F6"/>
    <w:rsid w:val="00F168E9"/>
    <w:rsid w:val="00F17708"/>
    <w:rsid w:val="00F23CAF"/>
    <w:rsid w:val="00F240D0"/>
    <w:rsid w:val="00F256BA"/>
    <w:rsid w:val="00F2588D"/>
    <w:rsid w:val="00F26921"/>
    <w:rsid w:val="00F27F62"/>
    <w:rsid w:val="00F32072"/>
    <w:rsid w:val="00F32D27"/>
    <w:rsid w:val="00F342FA"/>
    <w:rsid w:val="00F379F9"/>
    <w:rsid w:val="00F40DBB"/>
    <w:rsid w:val="00F41B12"/>
    <w:rsid w:val="00F44CA4"/>
    <w:rsid w:val="00F45625"/>
    <w:rsid w:val="00F456C1"/>
    <w:rsid w:val="00F51639"/>
    <w:rsid w:val="00F52F8C"/>
    <w:rsid w:val="00F5650D"/>
    <w:rsid w:val="00F56E54"/>
    <w:rsid w:val="00F65967"/>
    <w:rsid w:val="00F75917"/>
    <w:rsid w:val="00F8298C"/>
    <w:rsid w:val="00F84E86"/>
    <w:rsid w:val="00F86391"/>
    <w:rsid w:val="00F870DA"/>
    <w:rsid w:val="00F90C2E"/>
    <w:rsid w:val="00F91C93"/>
    <w:rsid w:val="00F93614"/>
    <w:rsid w:val="00F94315"/>
    <w:rsid w:val="00F956DB"/>
    <w:rsid w:val="00FA0FE0"/>
    <w:rsid w:val="00FA2DB3"/>
    <w:rsid w:val="00FA7C08"/>
    <w:rsid w:val="00FB34D9"/>
    <w:rsid w:val="00FB4BDA"/>
    <w:rsid w:val="00FB5102"/>
    <w:rsid w:val="00FC0436"/>
    <w:rsid w:val="00FC0D0A"/>
    <w:rsid w:val="00FC6C09"/>
    <w:rsid w:val="00FD04F5"/>
    <w:rsid w:val="00FD07A1"/>
    <w:rsid w:val="00FD0885"/>
    <w:rsid w:val="00FD0EE4"/>
    <w:rsid w:val="00FD27B5"/>
    <w:rsid w:val="00FD3FE9"/>
    <w:rsid w:val="00FD46EB"/>
    <w:rsid w:val="00FD7C2C"/>
    <w:rsid w:val="00FE06E6"/>
    <w:rsid w:val="00FE513A"/>
    <w:rsid w:val="00FE51F2"/>
    <w:rsid w:val="00FE5EC0"/>
    <w:rsid w:val="00FE61EF"/>
    <w:rsid w:val="00FE79C1"/>
    <w:rsid w:val="00FF20E3"/>
    <w:rsid w:val="00FF3200"/>
    <w:rsid w:val="00FF5E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6532"/>
    <w:rPr>
      <w:sz w:val="24"/>
      <w:szCs w:val="24"/>
    </w:rPr>
  </w:style>
  <w:style w:type="paragraph" w:styleId="Heading1">
    <w:name w:val="heading 1"/>
    <w:basedOn w:val="Normal"/>
    <w:next w:val="Normal"/>
    <w:qFormat/>
    <w:rsid w:val="007A10C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E178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B50EC"/>
    <w:pPr>
      <w:keepNext/>
      <w:spacing w:before="240" w:after="60"/>
      <w:outlineLvl w:val="2"/>
    </w:pPr>
    <w:rPr>
      <w:rFonts w:ascii="Arial" w:hAnsi="Arial" w:cs="Arial"/>
      <w:b/>
      <w:bCs/>
      <w:sz w:val="26"/>
      <w:szCs w:val="26"/>
    </w:rPr>
  </w:style>
  <w:style w:type="paragraph" w:styleId="Heading4">
    <w:name w:val="heading 4"/>
    <w:basedOn w:val="Normal"/>
    <w:next w:val="Normal"/>
    <w:qFormat/>
    <w:rsid w:val="002E36FB"/>
    <w:pPr>
      <w:keepNext/>
      <w:spacing w:before="240" w:after="60"/>
      <w:outlineLvl w:val="3"/>
    </w:pPr>
    <w:rPr>
      <w:b/>
      <w:bCs/>
      <w:sz w:val="28"/>
      <w:szCs w:val="28"/>
    </w:rPr>
  </w:style>
  <w:style w:type="paragraph" w:styleId="Heading5">
    <w:name w:val="heading 5"/>
    <w:basedOn w:val="Normal"/>
    <w:next w:val="Normal"/>
    <w:qFormat/>
    <w:rsid w:val="004D2B72"/>
    <w:pPr>
      <w:keepNext/>
      <w:outlineLvl w:val="4"/>
    </w:pPr>
    <w:rPr>
      <w:b/>
      <w:bCs/>
      <w:sz w:val="40"/>
    </w:rPr>
  </w:style>
  <w:style w:type="paragraph" w:styleId="Heading6">
    <w:name w:val="heading 6"/>
    <w:basedOn w:val="Normal"/>
    <w:next w:val="Normal"/>
    <w:qFormat/>
    <w:rsid w:val="00E07650"/>
    <w:pPr>
      <w:spacing w:before="240" w:after="60"/>
      <w:outlineLvl w:val="5"/>
    </w:pPr>
    <w:rPr>
      <w:b/>
      <w:bCs/>
      <w:sz w:val="22"/>
      <w:szCs w:val="22"/>
    </w:rPr>
  </w:style>
  <w:style w:type="paragraph" w:styleId="Heading8">
    <w:name w:val="heading 8"/>
    <w:basedOn w:val="Normal"/>
    <w:next w:val="Normal"/>
    <w:qFormat/>
    <w:rsid w:val="00B415F6"/>
    <w:pPr>
      <w:keepNext/>
      <w:spacing w:line="360" w:lineRule="auto"/>
      <w:ind w:left="180" w:right="360"/>
      <w:jc w:val="both"/>
      <w:outlineLvl w:val="7"/>
    </w:pPr>
    <w:rPr>
      <w:rFonts w:ascii="Arial" w:hAnsi="Arial" w:cs="Arial"/>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basedOn w:val="Normal"/>
    <w:rsid w:val="00C268CC"/>
    <w:pPr>
      <w:ind w:left="1134" w:hanging="567"/>
    </w:pPr>
    <w:rPr>
      <w:szCs w:val="20"/>
      <w:lang w:val="en-ZA"/>
    </w:rPr>
  </w:style>
  <w:style w:type="paragraph" w:customStyle="1" w:styleId="Subpara">
    <w:name w:val="Subpara"/>
    <w:basedOn w:val="Normal"/>
    <w:autoRedefine/>
    <w:rsid w:val="00B5052F"/>
    <w:pPr>
      <w:tabs>
        <w:tab w:val="left" w:pos="0"/>
      </w:tabs>
      <w:jc w:val="both"/>
    </w:pPr>
    <w:rPr>
      <w:szCs w:val="20"/>
      <w:lang w:val="en-ZA"/>
    </w:rPr>
  </w:style>
  <w:style w:type="paragraph" w:customStyle="1" w:styleId="Para">
    <w:name w:val="Para"/>
    <w:basedOn w:val="Normal"/>
    <w:rsid w:val="00D33A8B"/>
    <w:pPr>
      <w:ind w:left="1701" w:hanging="567"/>
    </w:pPr>
    <w:rPr>
      <w:szCs w:val="20"/>
      <w:lang w:val="en-ZA"/>
    </w:rPr>
  </w:style>
  <w:style w:type="character" w:styleId="Hyperlink">
    <w:name w:val="Hyperlink"/>
    <w:rsid w:val="00D33A8B"/>
    <w:rPr>
      <w:color w:val="0000FF"/>
      <w:u w:val="single"/>
    </w:rPr>
  </w:style>
  <w:style w:type="paragraph" w:styleId="Header">
    <w:name w:val="header"/>
    <w:basedOn w:val="Normal"/>
    <w:rsid w:val="00D33A8B"/>
    <w:pPr>
      <w:tabs>
        <w:tab w:val="center" w:pos="4320"/>
        <w:tab w:val="right" w:pos="8640"/>
      </w:tabs>
    </w:pPr>
  </w:style>
  <w:style w:type="paragraph" w:styleId="Footer">
    <w:name w:val="footer"/>
    <w:basedOn w:val="Normal"/>
    <w:link w:val="FooterChar"/>
    <w:rsid w:val="00D33A8B"/>
    <w:pPr>
      <w:tabs>
        <w:tab w:val="center" w:pos="4320"/>
        <w:tab w:val="right" w:pos="8640"/>
      </w:tabs>
    </w:pPr>
  </w:style>
  <w:style w:type="paragraph" w:styleId="BlockText">
    <w:name w:val="Block Text"/>
    <w:basedOn w:val="Normal"/>
    <w:rsid w:val="00B415F6"/>
    <w:pPr>
      <w:spacing w:line="360" w:lineRule="auto"/>
      <w:ind w:left="180" w:right="360"/>
      <w:jc w:val="both"/>
    </w:pPr>
    <w:rPr>
      <w:rFonts w:ascii="Arial" w:hAnsi="Arial" w:cs="Arial"/>
      <w:lang w:val="en-GB"/>
    </w:rPr>
  </w:style>
  <w:style w:type="character" w:customStyle="1" w:styleId="FooterChar">
    <w:name w:val="Footer Char"/>
    <w:link w:val="Footer"/>
    <w:rsid w:val="000B50EC"/>
    <w:rPr>
      <w:sz w:val="24"/>
      <w:szCs w:val="24"/>
      <w:lang w:val="en-US" w:eastAsia="en-US" w:bidi="ar-SA"/>
    </w:rPr>
  </w:style>
  <w:style w:type="paragraph" w:styleId="BodyText">
    <w:name w:val="Body Text"/>
    <w:basedOn w:val="Normal"/>
    <w:link w:val="BodyTextChar"/>
    <w:rsid w:val="000B50EC"/>
    <w:pPr>
      <w:tabs>
        <w:tab w:val="left" w:pos="-720"/>
      </w:tabs>
      <w:spacing w:before="60" w:after="60"/>
      <w:jc w:val="both"/>
    </w:pPr>
    <w:rPr>
      <w:rFonts w:ascii="Arial" w:hAnsi="Arial"/>
      <w:b/>
      <w:spacing w:val="-2"/>
      <w:szCs w:val="20"/>
      <w:lang w:val="en-GB"/>
    </w:rPr>
  </w:style>
  <w:style w:type="character" w:customStyle="1" w:styleId="BodyTextChar">
    <w:name w:val="Body Text Char"/>
    <w:link w:val="BodyText"/>
    <w:rsid w:val="000B50EC"/>
    <w:rPr>
      <w:rFonts w:ascii="Arial" w:hAnsi="Arial"/>
      <w:b/>
      <w:spacing w:val="-2"/>
      <w:sz w:val="24"/>
      <w:lang w:val="en-GB" w:eastAsia="en-US" w:bidi="ar-SA"/>
    </w:rPr>
  </w:style>
  <w:style w:type="paragraph" w:styleId="ListParagraph">
    <w:name w:val="List Paragraph"/>
    <w:basedOn w:val="Normal"/>
    <w:qFormat/>
    <w:rsid w:val="000B50EC"/>
    <w:pPr>
      <w:widowControl w:val="0"/>
      <w:autoSpaceDE w:val="0"/>
      <w:autoSpaceDN w:val="0"/>
      <w:adjustRightInd w:val="0"/>
      <w:ind w:left="720"/>
      <w:contextualSpacing/>
    </w:pPr>
    <w:rPr>
      <w:sz w:val="20"/>
      <w:lang w:val="en-ZA"/>
    </w:rPr>
  </w:style>
  <w:style w:type="paragraph" w:customStyle="1" w:styleId="DefaultText">
    <w:name w:val="Default Text"/>
    <w:basedOn w:val="Normal"/>
    <w:rsid w:val="00D605E1"/>
    <w:pPr>
      <w:autoSpaceDE w:val="0"/>
      <w:autoSpaceDN w:val="0"/>
      <w:adjustRightInd w:val="0"/>
    </w:pPr>
  </w:style>
  <w:style w:type="character" w:styleId="PageNumber">
    <w:name w:val="page number"/>
    <w:basedOn w:val="DefaultParagraphFont"/>
    <w:rsid w:val="00710F0A"/>
  </w:style>
  <w:style w:type="table" w:styleId="TableGrid">
    <w:name w:val="Table Grid"/>
    <w:basedOn w:val="TableNormal"/>
    <w:rsid w:val="00F456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7A10CA"/>
    <w:pPr>
      <w:spacing w:before="100" w:beforeAutospacing="1" w:after="100" w:afterAutospacing="1"/>
    </w:pPr>
  </w:style>
  <w:style w:type="character" w:styleId="Strong">
    <w:name w:val="Strong"/>
    <w:qFormat/>
    <w:rsid w:val="00C1683B"/>
    <w:rPr>
      <w:b/>
      <w:bCs/>
    </w:rPr>
  </w:style>
  <w:style w:type="paragraph" w:customStyle="1" w:styleId="Default">
    <w:name w:val="Default"/>
    <w:rsid w:val="00650936"/>
    <w:pPr>
      <w:autoSpaceDE w:val="0"/>
      <w:autoSpaceDN w:val="0"/>
      <w:adjustRightInd w:val="0"/>
    </w:pPr>
    <w:rPr>
      <w:rFonts w:ascii="Helvetica 45 Light" w:hAnsi="Helvetica 45 Light" w:cs="Helvetica 45 Light"/>
      <w:color w:val="000000"/>
      <w:sz w:val="24"/>
      <w:szCs w:val="24"/>
    </w:rPr>
  </w:style>
  <w:style w:type="paragraph" w:customStyle="1" w:styleId="Pa4">
    <w:name w:val="Pa4"/>
    <w:basedOn w:val="Default"/>
    <w:next w:val="Default"/>
    <w:rsid w:val="00650936"/>
    <w:pPr>
      <w:spacing w:line="201" w:lineRule="atLeast"/>
    </w:pPr>
    <w:rPr>
      <w:rFonts w:cs="Times New Roman"/>
      <w:color w:val="auto"/>
    </w:rPr>
  </w:style>
  <w:style w:type="paragraph" w:customStyle="1" w:styleId="Pa5">
    <w:name w:val="Pa5"/>
    <w:basedOn w:val="Default"/>
    <w:next w:val="Default"/>
    <w:rsid w:val="00650936"/>
    <w:pPr>
      <w:spacing w:line="201" w:lineRule="atLeast"/>
    </w:pPr>
    <w:rPr>
      <w:rFonts w:cs="Times New Roman"/>
      <w:color w:val="auto"/>
    </w:rPr>
  </w:style>
  <w:style w:type="character" w:customStyle="1" w:styleId="A5">
    <w:name w:val="A5"/>
    <w:rsid w:val="00650936"/>
    <w:rPr>
      <w:rFonts w:cs="Helvetica 45 Light"/>
      <w:color w:val="000000"/>
    </w:rPr>
  </w:style>
  <w:style w:type="paragraph" w:customStyle="1" w:styleId="Pa3">
    <w:name w:val="Pa3"/>
    <w:basedOn w:val="Default"/>
    <w:next w:val="Default"/>
    <w:rsid w:val="00650936"/>
    <w:pPr>
      <w:spacing w:line="241" w:lineRule="atLeast"/>
    </w:pPr>
    <w:rPr>
      <w:rFonts w:ascii="Helvetica 55 Roman" w:eastAsia="Helvetica 55 Roman" w:hAnsi="Times New Roman" w:cs="Times New Roman"/>
      <w:color w:val="auto"/>
    </w:rPr>
  </w:style>
  <w:style w:type="paragraph" w:customStyle="1" w:styleId="Pa10">
    <w:name w:val="Pa10"/>
    <w:basedOn w:val="Default"/>
    <w:next w:val="Default"/>
    <w:rsid w:val="00FE06E6"/>
    <w:pPr>
      <w:spacing w:line="201" w:lineRule="atLeast"/>
    </w:pPr>
    <w:rPr>
      <w:rFonts w:ascii="Helvetica 55 Roman" w:eastAsia="Helvetica 55 Roman" w:hAnsi="Times New Roman" w:cs="Times New Roman"/>
      <w:color w:val="auto"/>
    </w:rPr>
  </w:style>
  <w:style w:type="paragraph" w:customStyle="1" w:styleId="Pa6">
    <w:name w:val="Pa6"/>
    <w:basedOn w:val="Default"/>
    <w:next w:val="Default"/>
    <w:rsid w:val="00FE06E6"/>
    <w:pPr>
      <w:spacing w:line="201" w:lineRule="atLeast"/>
    </w:pPr>
    <w:rPr>
      <w:rFonts w:ascii="Helvetica 55 Roman" w:eastAsia="Helvetica 55 Roman" w:hAnsi="Times New Roman" w:cs="Times New Roman"/>
      <w:color w:val="auto"/>
    </w:rPr>
  </w:style>
  <w:style w:type="paragraph" w:customStyle="1" w:styleId="Pa11">
    <w:name w:val="Pa11"/>
    <w:basedOn w:val="Default"/>
    <w:next w:val="Default"/>
    <w:rsid w:val="00A74F22"/>
    <w:pPr>
      <w:spacing w:line="201" w:lineRule="atLeast"/>
    </w:pPr>
    <w:rPr>
      <w:rFonts w:ascii="Helvetica 55 Roman" w:eastAsia="Helvetica 55 Roman" w:hAnsi="Times New Roman" w:cs="Times New Roman"/>
      <w:color w:val="auto"/>
    </w:rPr>
  </w:style>
  <w:style w:type="character" w:customStyle="1" w:styleId="cite">
    <w:name w:val="cite"/>
    <w:basedOn w:val="DefaultParagraphFont"/>
    <w:rsid w:val="005B4518"/>
  </w:style>
  <w:style w:type="paragraph" w:customStyle="1" w:styleId="bold">
    <w:name w:val="bold"/>
    <w:basedOn w:val="Normal"/>
    <w:rsid w:val="00A9478D"/>
    <w:pPr>
      <w:spacing w:before="100" w:beforeAutospacing="1" w:after="100" w:afterAutospacing="1"/>
    </w:pPr>
    <w:rPr>
      <w:lang w:val="en-GB" w:eastAsia="en-GB"/>
    </w:rPr>
  </w:style>
  <w:style w:type="character" w:customStyle="1" w:styleId="italic">
    <w:name w:val="italic"/>
    <w:basedOn w:val="DefaultParagraphFont"/>
    <w:rsid w:val="0016575B"/>
  </w:style>
  <w:style w:type="character" w:customStyle="1" w:styleId="mainbody1">
    <w:name w:val="main_body1"/>
    <w:rsid w:val="00425292"/>
    <w:rPr>
      <w:rFonts w:ascii="Verdana" w:hAnsi="Verdana" w:hint="default"/>
      <w:color w:val="333333"/>
      <w:sz w:val="21"/>
      <w:szCs w:val="21"/>
    </w:rPr>
  </w:style>
  <w:style w:type="paragraph" w:customStyle="1" w:styleId="mainbody">
    <w:name w:val="main_body"/>
    <w:basedOn w:val="Normal"/>
    <w:rsid w:val="00425292"/>
    <w:pPr>
      <w:spacing w:before="100" w:beforeAutospacing="1" w:after="100" w:afterAutospacing="1"/>
    </w:pPr>
    <w:rPr>
      <w:rFonts w:ascii="Verdana" w:hAnsi="Verdana"/>
      <w:color w:val="333333"/>
      <w:sz w:val="21"/>
      <w:szCs w:val="21"/>
      <w:lang w:val="en-GB" w:eastAsia="en-GB"/>
    </w:rPr>
  </w:style>
  <w:style w:type="character" w:customStyle="1" w:styleId="headingsmall1">
    <w:name w:val="heading_small1"/>
    <w:rsid w:val="00425292"/>
    <w:rPr>
      <w:rFonts w:ascii="Verdana" w:hAnsi="Verdana" w:hint="default"/>
      <w:b/>
      <w:bCs/>
      <w:color w:val="CC3300"/>
      <w:sz w:val="21"/>
      <w:szCs w:val="21"/>
    </w:rPr>
  </w:style>
  <w:style w:type="character" w:customStyle="1" w:styleId="headingmedium1">
    <w:name w:val="heading_medium1"/>
    <w:rsid w:val="00425292"/>
    <w:rPr>
      <w:rFonts w:ascii="Verdana" w:hAnsi="Verdana" w:hint="default"/>
      <w:b/>
      <w:bCs/>
      <w:i w:val="0"/>
      <w:iCs w:val="0"/>
      <w:color w:val="660000"/>
      <w:sz w:val="27"/>
      <w:szCs w:val="27"/>
    </w:rPr>
  </w:style>
  <w:style w:type="paragraph" w:customStyle="1" w:styleId="HSBriefing">
    <w:name w:val="H&amp;S Briefing"/>
    <w:basedOn w:val="Normal"/>
    <w:rsid w:val="007155A8"/>
    <w:pPr>
      <w:widowControl w:val="0"/>
      <w:autoSpaceDE w:val="0"/>
      <w:autoSpaceDN w:val="0"/>
      <w:adjustRightInd w:val="0"/>
    </w:pPr>
    <w:rPr>
      <w:rFonts w:ascii="Verdana" w:hAnsi="Verdana"/>
      <w:noProof/>
      <w:sz w:val="20"/>
    </w:rPr>
  </w:style>
  <w:style w:type="paragraph" w:customStyle="1" w:styleId="HSHeading">
    <w:name w:val="H&amp;S Heading"/>
    <w:basedOn w:val="Heading5"/>
    <w:rsid w:val="007155A8"/>
    <w:pPr>
      <w:pBdr>
        <w:bottom w:val="single" w:sz="4" w:space="1" w:color="auto"/>
      </w:pBdr>
    </w:pPr>
    <w:rPr>
      <w:rFonts w:ascii="Verdana" w:hAnsi="Verdana" w:cs="Arial"/>
      <w:i/>
      <w:iCs/>
      <w:sz w:val="24"/>
      <w:szCs w:val="20"/>
      <w:lang w:val="en-GB"/>
    </w:rPr>
  </w:style>
  <w:style w:type="paragraph" w:styleId="FootnoteText">
    <w:name w:val="footnote text"/>
    <w:basedOn w:val="Normal"/>
    <w:semiHidden/>
    <w:rsid w:val="0068619D"/>
    <w:pPr>
      <w:widowControl w:val="0"/>
      <w:overflowPunct w:val="0"/>
      <w:autoSpaceDE w:val="0"/>
      <w:autoSpaceDN w:val="0"/>
      <w:adjustRightInd w:val="0"/>
      <w:textAlignment w:val="baseline"/>
    </w:pPr>
    <w:rPr>
      <w:rFonts w:ascii="Arial" w:hAnsi="Arial"/>
      <w:sz w:val="20"/>
      <w:szCs w:val="20"/>
      <w:lang w:val="en-GB"/>
    </w:rPr>
  </w:style>
  <w:style w:type="character" w:styleId="FootnoteReference">
    <w:name w:val="footnote reference"/>
    <w:semiHidden/>
    <w:rsid w:val="0068619D"/>
    <w:rPr>
      <w:vertAlign w:val="superscript"/>
    </w:rPr>
  </w:style>
  <w:style w:type="paragraph" w:styleId="BodyTextIndent">
    <w:name w:val="Body Text Indent"/>
    <w:basedOn w:val="Normal"/>
    <w:rsid w:val="00E07650"/>
    <w:pPr>
      <w:spacing w:after="120"/>
      <w:ind w:left="283"/>
    </w:pPr>
  </w:style>
  <w:style w:type="paragraph" w:customStyle="1" w:styleId="a">
    <w:name w:val="_"/>
    <w:basedOn w:val="Normal"/>
    <w:rsid w:val="00E07650"/>
    <w:pPr>
      <w:widowControl w:val="0"/>
      <w:autoSpaceDE w:val="0"/>
      <w:autoSpaceDN w:val="0"/>
      <w:adjustRightInd w:val="0"/>
      <w:ind w:left="720" w:hanging="720"/>
    </w:pPr>
    <w:rPr>
      <w:rFonts w:ascii="Arial" w:hAnsi="Arial"/>
      <w:sz w:val="20"/>
    </w:rPr>
  </w:style>
  <w:style w:type="paragraph" w:styleId="BalloonText">
    <w:name w:val="Balloon Text"/>
    <w:basedOn w:val="Normal"/>
    <w:link w:val="BalloonTextChar"/>
    <w:rsid w:val="00C31AC9"/>
    <w:rPr>
      <w:rFonts w:ascii="Tahoma" w:hAnsi="Tahoma" w:cs="Tahoma"/>
      <w:sz w:val="16"/>
      <w:szCs w:val="16"/>
    </w:rPr>
  </w:style>
  <w:style w:type="character" w:customStyle="1" w:styleId="BalloonTextChar">
    <w:name w:val="Balloon Text Char"/>
    <w:basedOn w:val="DefaultParagraphFont"/>
    <w:link w:val="BalloonText"/>
    <w:rsid w:val="00C31A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03134">
      <w:bodyDiv w:val="1"/>
      <w:marLeft w:val="0"/>
      <w:marRight w:val="0"/>
      <w:marTop w:val="0"/>
      <w:marBottom w:val="0"/>
      <w:divBdr>
        <w:top w:val="none" w:sz="0" w:space="0" w:color="auto"/>
        <w:left w:val="none" w:sz="0" w:space="0" w:color="auto"/>
        <w:bottom w:val="none" w:sz="0" w:space="0" w:color="auto"/>
        <w:right w:val="none" w:sz="0" w:space="0" w:color="auto"/>
      </w:divBdr>
    </w:div>
    <w:div w:id="25568302">
      <w:bodyDiv w:val="1"/>
      <w:marLeft w:val="0"/>
      <w:marRight w:val="0"/>
      <w:marTop w:val="0"/>
      <w:marBottom w:val="0"/>
      <w:divBdr>
        <w:top w:val="none" w:sz="0" w:space="0" w:color="auto"/>
        <w:left w:val="none" w:sz="0" w:space="0" w:color="auto"/>
        <w:bottom w:val="none" w:sz="0" w:space="0" w:color="auto"/>
        <w:right w:val="none" w:sz="0" w:space="0" w:color="auto"/>
      </w:divBdr>
      <w:divsChild>
        <w:div w:id="838933105">
          <w:marLeft w:val="0"/>
          <w:marRight w:val="0"/>
          <w:marTop w:val="0"/>
          <w:marBottom w:val="0"/>
          <w:divBdr>
            <w:top w:val="none" w:sz="0" w:space="0" w:color="auto"/>
            <w:left w:val="none" w:sz="0" w:space="0" w:color="auto"/>
            <w:bottom w:val="none" w:sz="0" w:space="0" w:color="auto"/>
            <w:right w:val="none" w:sz="0" w:space="0" w:color="auto"/>
          </w:divBdr>
          <w:divsChild>
            <w:div w:id="381832632">
              <w:marLeft w:val="0"/>
              <w:marRight w:val="0"/>
              <w:marTop w:val="0"/>
              <w:marBottom w:val="0"/>
              <w:divBdr>
                <w:top w:val="none" w:sz="0" w:space="0" w:color="auto"/>
                <w:left w:val="none" w:sz="0" w:space="0" w:color="auto"/>
                <w:bottom w:val="none" w:sz="0" w:space="0" w:color="auto"/>
                <w:right w:val="none" w:sz="0" w:space="0" w:color="auto"/>
              </w:divBdr>
              <w:divsChild>
                <w:div w:id="632102965">
                  <w:marLeft w:val="0"/>
                  <w:marRight w:val="0"/>
                  <w:marTop w:val="0"/>
                  <w:marBottom w:val="0"/>
                  <w:divBdr>
                    <w:top w:val="none" w:sz="0" w:space="0" w:color="auto"/>
                    <w:left w:val="none" w:sz="0" w:space="0" w:color="auto"/>
                    <w:bottom w:val="none" w:sz="0" w:space="0" w:color="auto"/>
                    <w:right w:val="none" w:sz="0" w:space="0" w:color="auto"/>
                  </w:divBdr>
                  <w:divsChild>
                    <w:div w:id="1199010211">
                      <w:marLeft w:val="0"/>
                      <w:marRight w:val="0"/>
                      <w:marTop w:val="0"/>
                      <w:marBottom w:val="0"/>
                      <w:divBdr>
                        <w:top w:val="none" w:sz="0" w:space="0" w:color="auto"/>
                        <w:left w:val="none" w:sz="0" w:space="0" w:color="auto"/>
                        <w:bottom w:val="none" w:sz="0" w:space="0" w:color="auto"/>
                        <w:right w:val="none" w:sz="0" w:space="0" w:color="auto"/>
                      </w:divBdr>
                      <w:divsChild>
                        <w:div w:id="1166748927">
                          <w:marLeft w:val="0"/>
                          <w:marRight w:val="0"/>
                          <w:marTop w:val="0"/>
                          <w:marBottom w:val="0"/>
                          <w:divBdr>
                            <w:top w:val="none" w:sz="0" w:space="0" w:color="auto"/>
                            <w:left w:val="none" w:sz="0" w:space="0" w:color="auto"/>
                            <w:bottom w:val="none" w:sz="0" w:space="0" w:color="auto"/>
                            <w:right w:val="none" w:sz="0" w:space="0" w:color="auto"/>
                          </w:divBdr>
                          <w:divsChild>
                            <w:div w:id="982274709">
                              <w:marLeft w:val="0"/>
                              <w:marRight w:val="0"/>
                              <w:marTop w:val="0"/>
                              <w:marBottom w:val="0"/>
                              <w:divBdr>
                                <w:top w:val="none" w:sz="0" w:space="0" w:color="auto"/>
                                <w:left w:val="none" w:sz="0" w:space="0" w:color="auto"/>
                                <w:bottom w:val="none" w:sz="0" w:space="0" w:color="auto"/>
                                <w:right w:val="none" w:sz="0" w:space="0" w:color="auto"/>
                              </w:divBdr>
                              <w:divsChild>
                                <w:div w:id="1430393912">
                                  <w:marLeft w:val="0"/>
                                  <w:marRight w:val="0"/>
                                  <w:marTop w:val="0"/>
                                  <w:marBottom w:val="0"/>
                                  <w:divBdr>
                                    <w:top w:val="none" w:sz="0" w:space="0" w:color="auto"/>
                                    <w:left w:val="none" w:sz="0" w:space="0" w:color="auto"/>
                                    <w:bottom w:val="none" w:sz="0" w:space="0" w:color="auto"/>
                                    <w:right w:val="none" w:sz="0" w:space="0" w:color="auto"/>
                                  </w:divBdr>
                                  <w:divsChild>
                                    <w:div w:id="841352948">
                                      <w:marLeft w:val="0"/>
                                      <w:marRight w:val="0"/>
                                      <w:marTop w:val="0"/>
                                      <w:marBottom w:val="0"/>
                                      <w:divBdr>
                                        <w:top w:val="none" w:sz="0" w:space="0" w:color="auto"/>
                                        <w:left w:val="none" w:sz="0" w:space="0" w:color="auto"/>
                                        <w:bottom w:val="none" w:sz="0" w:space="0" w:color="auto"/>
                                        <w:right w:val="none" w:sz="0" w:space="0" w:color="auto"/>
                                      </w:divBdr>
                                      <w:divsChild>
                                        <w:div w:id="690953389">
                                          <w:marLeft w:val="0"/>
                                          <w:marRight w:val="0"/>
                                          <w:marTop w:val="0"/>
                                          <w:marBottom w:val="0"/>
                                          <w:divBdr>
                                            <w:top w:val="none" w:sz="0" w:space="0" w:color="auto"/>
                                            <w:left w:val="none" w:sz="0" w:space="0" w:color="auto"/>
                                            <w:bottom w:val="none" w:sz="0" w:space="0" w:color="auto"/>
                                            <w:right w:val="none" w:sz="0" w:space="0" w:color="auto"/>
                                          </w:divBdr>
                                          <w:divsChild>
                                            <w:div w:id="1870995863">
                                              <w:marLeft w:val="0"/>
                                              <w:marRight w:val="0"/>
                                              <w:marTop w:val="0"/>
                                              <w:marBottom w:val="0"/>
                                              <w:divBdr>
                                                <w:top w:val="none" w:sz="0" w:space="0" w:color="auto"/>
                                                <w:left w:val="none" w:sz="0" w:space="0" w:color="auto"/>
                                                <w:bottom w:val="none" w:sz="0" w:space="0" w:color="auto"/>
                                                <w:right w:val="none" w:sz="0" w:space="0" w:color="auto"/>
                                              </w:divBdr>
                                              <w:divsChild>
                                                <w:div w:id="397898933">
                                                  <w:marLeft w:val="0"/>
                                                  <w:marRight w:val="0"/>
                                                  <w:marTop w:val="0"/>
                                                  <w:marBottom w:val="0"/>
                                                  <w:divBdr>
                                                    <w:top w:val="none" w:sz="0" w:space="0" w:color="auto"/>
                                                    <w:left w:val="none" w:sz="0" w:space="0" w:color="auto"/>
                                                    <w:bottom w:val="none" w:sz="0" w:space="0" w:color="auto"/>
                                                    <w:right w:val="none" w:sz="0" w:space="0" w:color="auto"/>
                                                  </w:divBdr>
                                                  <w:divsChild>
                                                    <w:div w:id="1321614931">
                                                      <w:marLeft w:val="0"/>
                                                      <w:marRight w:val="0"/>
                                                      <w:marTop w:val="0"/>
                                                      <w:marBottom w:val="0"/>
                                                      <w:divBdr>
                                                        <w:top w:val="none" w:sz="0" w:space="0" w:color="auto"/>
                                                        <w:left w:val="none" w:sz="0" w:space="0" w:color="auto"/>
                                                        <w:bottom w:val="none" w:sz="0" w:space="0" w:color="auto"/>
                                                        <w:right w:val="none" w:sz="0" w:space="0" w:color="auto"/>
                                                      </w:divBdr>
                                                      <w:divsChild>
                                                        <w:div w:id="364599050">
                                                          <w:marLeft w:val="0"/>
                                                          <w:marRight w:val="0"/>
                                                          <w:marTop w:val="0"/>
                                                          <w:marBottom w:val="0"/>
                                                          <w:divBdr>
                                                            <w:top w:val="none" w:sz="0" w:space="0" w:color="auto"/>
                                                            <w:left w:val="none" w:sz="0" w:space="0" w:color="auto"/>
                                                            <w:bottom w:val="none" w:sz="0" w:space="0" w:color="auto"/>
                                                            <w:right w:val="none" w:sz="0" w:space="0" w:color="auto"/>
                                                          </w:divBdr>
                                                          <w:divsChild>
                                                            <w:div w:id="641231900">
                                                              <w:marLeft w:val="0"/>
                                                              <w:marRight w:val="0"/>
                                                              <w:marTop w:val="0"/>
                                                              <w:marBottom w:val="0"/>
                                                              <w:divBdr>
                                                                <w:top w:val="none" w:sz="0" w:space="0" w:color="auto"/>
                                                                <w:left w:val="none" w:sz="0" w:space="0" w:color="auto"/>
                                                                <w:bottom w:val="none" w:sz="0" w:space="0" w:color="auto"/>
                                                                <w:right w:val="none" w:sz="0" w:space="0" w:color="auto"/>
                                                              </w:divBdr>
                                                              <w:divsChild>
                                                                <w:div w:id="1689943687">
                                                                  <w:marLeft w:val="0"/>
                                                                  <w:marRight w:val="0"/>
                                                                  <w:marTop w:val="0"/>
                                                                  <w:marBottom w:val="0"/>
                                                                  <w:divBdr>
                                                                    <w:top w:val="none" w:sz="0" w:space="0" w:color="auto"/>
                                                                    <w:left w:val="none" w:sz="0" w:space="0" w:color="auto"/>
                                                                    <w:bottom w:val="none" w:sz="0" w:space="0" w:color="auto"/>
                                                                    <w:right w:val="none" w:sz="0" w:space="0" w:color="auto"/>
                                                                  </w:divBdr>
                                                                  <w:divsChild>
                                                                    <w:div w:id="1932160284">
                                                                      <w:marLeft w:val="0"/>
                                                                      <w:marRight w:val="0"/>
                                                                      <w:marTop w:val="0"/>
                                                                      <w:marBottom w:val="0"/>
                                                                      <w:divBdr>
                                                                        <w:top w:val="none" w:sz="0" w:space="0" w:color="auto"/>
                                                                        <w:left w:val="none" w:sz="0" w:space="0" w:color="auto"/>
                                                                        <w:bottom w:val="none" w:sz="0" w:space="0" w:color="auto"/>
                                                                        <w:right w:val="none" w:sz="0" w:space="0" w:color="auto"/>
                                                                      </w:divBdr>
                                                                      <w:divsChild>
                                                                        <w:div w:id="734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47012">
      <w:bodyDiv w:val="1"/>
      <w:marLeft w:val="0"/>
      <w:marRight w:val="0"/>
      <w:marTop w:val="0"/>
      <w:marBottom w:val="0"/>
      <w:divBdr>
        <w:top w:val="none" w:sz="0" w:space="0" w:color="auto"/>
        <w:left w:val="none" w:sz="0" w:space="0" w:color="auto"/>
        <w:bottom w:val="none" w:sz="0" w:space="0" w:color="auto"/>
        <w:right w:val="none" w:sz="0" w:space="0" w:color="auto"/>
      </w:divBdr>
      <w:divsChild>
        <w:div w:id="365256210">
          <w:marLeft w:val="0"/>
          <w:marRight w:val="0"/>
          <w:marTop w:val="0"/>
          <w:marBottom w:val="0"/>
          <w:divBdr>
            <w:top w:val="none" w:sz="0" w:space="0" w:color="auto"/>
            <w:left w:val="none" w:sz="0" w:space="0" w:color="auto"/>
            <w:bottom w:val="none" w:sz="0" w:space="0" w:color="auto"/>
            <w:right w:val="none" w:sz="0" w:space="0" w:color="auto"/>
          </w:divBdr>
          <w:divsChild>
            <w:div w:id="1689671556">
              <w:marLeft w:val="0"/>
              <w:marRight w:val="0"/>
              <w:marTop w:val="0"/>
              <w:marBottom w:val="0"/>
              <w:divBdr>
                <w:top w:val="none" w:sz="0" w:space="0" w:color="auto"/>
                <w:left w:val="none" w:sz="0" w:space="0" w:color="auto"/>
                <w:bottom w:val="none" w:sz="0" w:space="0" w:color="auto"/>
                <w:right w:val="none" w:sz="0" w:space="0" w:color="auto"/>
              </w:divBdr>
              <w:divsChild>
                <w:div w:id="634137185">
                  <w:marLeft w:val="0"/>
                  <w:marRight w:val="0"/>
                  <w:marTop w:val="0"/>
                  <w:marBottom w:val="0"/>
                  <w:divBdr>
                    <w:top w:val="none" w:sz="0" w:space="0" w:color="auto"/>
                    <w:left w:val="none" w:sz="0" w:space="0" w:color="auto"/>
                    <w:bottom w:val="none" w:sz="0" w:space="0" w:color="auto"/>
                    <w:right w:val="none" w:sz="0" w:space="0" w:color="auto"/>
                  </w:divBdr>
                  <w:divsChild>
                    <w:div w:id="2102869991">
                      <w:marLeft w:val="0"/>
                      <w:marRight w:val="0"/>
                      <w:marTop w:val="0"/>
                      <w:marBottom w:val="0"/>
                      <w:divBdr>
                        <w:top w:val="none" w:sz="0" w:space="0" w:color="auto"/>
                        <w:left w:val="none" w:sz="0" w:space="0" w:color="auto"/>
                        <w:bottom w:val="none" w:sz="0" w:space="0" w:color="auto"/>
                        <w:right w:val="none" w:sz="0" w:space="0" w:color="auto"/>
                      </w:divBdr>
                      <w:divsChild>
                        <w:div w:id="1223105725">
                          <w:marLeft w:val="0"/>
                          <w:marRight w:val="0"/>
                          <w:marTop w:val="0"/>
                          <w:marBottom w:val="0"/>
                          <w:divBdr>
                            <w:top w:val="none" w:sz="0" w:space="0" w:color="auto"/>
                            <w:left w:val="none" w:sz="0" w:space="0" w:color="auto"/>
                            <w:bottom w:val="none" w:sz="0" w:space="0" w:color="auto"/>
                            <w:right w:val="none" w:sz="0" w:space="0" w:color="auto"/>
                          </w:divBdr>
                          <w:divsChild>
                            <w:div w:id="1844709899">
                              <w:marLeft w:val="0"/>
                              <w:marRight w:val="0"/>
                              <w:marTop w:val="0"/>
                              <w:marBottom w:val="0"/>
                              <w:divBdr>
                                <w:top w:val="none" w:sz="0" w:space="0" w:color="auto"/>
                                <w:left w:val="none" w:sz="0" w:space="0" w:color="auto"/>
                                <w:bottom w:val="none" w:sz="0" w:space="0" w:color="auto"/>
                                <w:right w:val="none" w:sz="0" w:space="0" w:color="auto"/>
                              </w:divBdr>
                              <w:divsChild>
                                <w:div w:id="153026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325907">
      <w:bodyDiv w:val="1"/>
      <w:marLeft w:val="0"/>
      <w:marRight w:val="0"/>
      <w:marTop w:val="0"/>
      <w:marBottom w:val="0"/>
      <w:divBdr>
        <w:top w:val="none" w:sz="0" w:space="0" w:color="auto"/>
        <w:left w:val="none" w:sz="0" w:space="0" w:color="auto"/>
        <w:bottom w:val="none" w:sz="0" w:space="0" w:color="auto"/>
        <w:right w:val="none" w:sz="0" w:space="0" w:color="auto"/>
      </w:divBdr>
      <w:divsChild>
        <w:div w:id="1679384282">
          <w:marLeft w:val="0"/>
          <w:marRight w:val="0"/>
          <w:marTop w:val="0"/>
          <w:marBottom w:val="0"/>
          <w:divBdr>
            <w:top w:val="none" w:sz="0" w:space="0" w:color="auto"/>
            <w:left w:val="none" w:sz="0" w:space="0" w:color="auto"/>
            <w:bottom w:val="none" w:sz="0" w:space="0" w:color="auto"/>
            <w:right w:val="none" w:sz="0" w:space="0" w:color="auto"/>
          </w:divBdr>
          <w:divsChild>
            <w:div w:id="1104111239">
              <w:marLeft w:val="0"/>
              <w:marRight w:val="0"/>
              <w:marTop w:val="0"/>
              <w:marBottom w:val="0"/>
              <w:divBdr>
                <w:top w:val="none" w:sz="0" w:space="0" w:color="auto"/>
                <w:left w:val="none" w:sz="0" w:space="0" w:color="auto"/>
                <w:bottom w:val="none" w:sz="0" w:space="0" w:color="auto"/>
                <w:right w:val="none" w:sz="0" w:space="0" w:color="auto"/>
              </w:divBdr>
              <w:divsChild>
                <w:div w:id="1738899176">
                  <w:marLeft w:val="0"/>
                  <w:marRight w:val="0"/>
                  <w:marTop w:val="0"/>
                  <w:marBottom w:val="0"/>
                  <w:divBdr>
                    <w:top w:val="none" w:sz="0" w:space="0" w:color="auto"/>
                    <w:left w:val="none" w:sz="0" w:space="0" w:color="auto"/>
                    <w:bottom w:val="none" w:sz="0" w:space="0" w:color="auto"/>
                    <w:right w:val="none" w:sz="0" w:space="0" w:color="auto"/>
                  </w:divBdr>
                  <w:divsChild>
                    <w:div w:id="2021344894">
                      <w:marLeft w:val="0"/>
                      <w:marRight w:val="0"/>
                      <w:marTop w:val="0"/>
                      <w:marBottom w:val="0"/>
                      <w:divBdr>
                        <w:top w:val="none" w:sz="0" w:space="0" w:color="auto"/>
                        <w:left w:val="none" w:sz="0" w:space="0" w:color="auto"/>
                        <w:bottom w:val="none" w:sz="0" w:space="0" w:color="auto"/>
                        <w:right w:val="none" w:sz="0" w:space="0" w:color="auto"/>
                      </w:divBdr>
                      <w:divsChild>
                        <w:div w:id="916788452">
                          <w:marLeft w:val="0"/>
                          <w:marRight w:val="0"/>
                          <w:marTop w:val="0"/>
                          <w:marBottom w:val="0"/>
                          <w:divBdr>
                            <w:top w:val="none" w:sz="0" w:space="0" w:color="auto"/>
                            <w:left w:val="none" w:sz="0" w:space="0" w:color="auto"/>
                            <w:bottom w:val="none" w:sz="0" w:space="0" w:color="auto"/>
                            <w:right w:val="none" w:sz="0" w:space="0" w:color="auto"/>
                          </w:divBdr>
                          <w:divsChild>
                            <w:div w:id="1623219762">
                              <w:marLeft w:val="0"/>
                              <w:marRight w:val="0"/>
                              <w:marTop w:val="0"/>
                              <w:marBottom w:val="0"/>
                              <w:divBdr>
                                <w:top w:val="none" w:sz="0" w:space="0" w:color="auto"/>
                                <w:left w:val="none" w:sz="0" w:space="0" w:color="auto"/>
                                <w:bottom w:val="none" w:sz="0" w:space="0" w:color="auto"/>
                                <w:right w:val="none" w:sz="0" w:space="0" w:color="auto"/>
                              </w:divBdr>
                              <w:divsChild>
                                <w:div w:id="747271462">
                                  <w:marLeft w:val="0"/>
                                  <w:marRight w:val="0"/>
                                  <w:marTop w:val="0"/>
                                  <w:marBottom w:val="0"/>
                                  <w:divBdr>
                                    <w:top w:val="none" w:sz="0" w:space="0" w:color="auto"/>
                                    <w:left w:val="none" w:sz="0" w:space="0" w:color="auto"/>
                                    <w:bottom w:val="none" w:sz="0" w:space="0" w:color="auto"/>
                                    <w:right w:val="none" w:sz="0" w:space="0" w:color="auto"/>
                                  </w:divBdr>
                                  <w:divsChild>
                                    <w:div w:id="552500577">
                                      <w:marLeft w:val="0"/>
                                      <w:marRight w:val="0"/>
                                      <w:marTop w:val="0"/>
                                      <w:marBottom w:val="0"/>
                                      <w:divBdr>
                                        <w:top w:val="none" w:sz="0" w:space="0" w:color="auto"/>
                                        <w:left w:val="none" w:sz="0" w:space="0" w:color="auto"/>
                                        <w:bottom w:val="none" w:sz="0" w:space="0" w:color="auto"/>
                                        <w:right w:val="none" w:sz="0" w:space="0" w:color="auto"/>
                                      </w:divBdr>
                                      <w:divsChild>
                                        <w:div w:id="1057896072">
                                          <w:marLeft w:val="0"/>
                                          <w:marRight w:val="0"/>
                                          <w:marTop w:val="0"/>
                                          <w:marBottom w:val="0"/>
                                          <w:divBdr>
                                            <w:top w:val="none" w:sz="0" w:space="0" w:color="auto"/>
                                            <w:left w:val="none" w:sz="0" w:space="0" w:color="auto"/>
                                            <w:bottom w:val="none" w:sz="0" w:space="0" w:color="auto"/>
                                            <w:right w:val="none" w:sz="0" w:space="0" w:color="auto"/>
                                          </w:divBdr>
                                          <w:divsChild>
                                            <w:div w:id="1824807647">
                                              <w:marLeft w:val="0"/>
                                              <w:marRight w:val="0"/>
                                              <w:marTop w:val="0"/>
                                              <w:marBottom w:val="0"/>
                                              <w:divBdr>
                                                <w:top w:val="none" w:sz="0" w:space="0" w:color="auto"/>
                                                <w:left w:val="none" w:sz="0" w:space="0" w:color="auto"/>
                                                <w:bottom w:val="none" w:sz="0" w:space="0" w:color="auto"/>
                                                <w:right w:val="none" w:sz="0" w:space="0" w:color="auto"/>
                                              </w:divBdr>
                                              <w:divsChild>
                                                <w:div w:id="1649900826">
                                                  <w:marLeft w:val="0"/>
                                                  <w:marRight w:val="0"/>
                                                  <w:marTop w:val="0"/>
                                                  <w:marBottom w:val="0"/>
                                                  <w:divBdr>
                                                    <w:top w:val="none" w:sz="0" w:space="0" w:color="auto"/>
                                                    <w:left w:val="none" w:sz="0" w:space="0" w:color="auto"/>
                                                    <w:bottom w:val="none" w:sz="0" w:space="0" w:color="auto"/>
                                                    <w:right w:val="none" w:sz="0" w:space="0" w:color="auto"/>
                                                  </w:divBdr>
                                                  <w:divsChild>
                                                    <w:div w:id="1143735292">
                                                      <w:marLeft w:val="0"/>
                                                      <w:marRight w:val="0"/>
                                                      <w:marTop w:val="0"/>
                                                      <w:marBottom w:val="0"/>
                                                      <w:divBdr>
                                                        <w:top w:val="none" w:sz="0" w:space="0" w:color="auto"/>
                                                        <w:left w:val="none" w:sz="0" w:space="0" w:color="auto"/>
                                                        <w:bottom w:val="none" w:sz="0" w:space="0" w:color="auto"/>
                                                        <w:right w:val="none" w:sz="0" w:space="0" w:color="auto"/>
                                                      </w:divBdr>
                                                      <w:divsChild>
                                                        <w:div w:id="814758497">
                                                          <w:marLeft w:val="0"/>
                                                          <w:marRight w:val="0"/>
                                                          <w:marTop w:val="0"/>
                                                          <w:marBottom w:val="0"/>
                                                          <w:divBdr>
                                                            <w:top w:val="none" w:sz="0" w:space="0" w:color="auto"/>
                                                            <w:left w:val="none" w:sz="0" w:space="0" w:color="auto"/>
                                                            <w:bottom w:val="none" w:sz="0" w:space="0" w:color="auto"/>
                                                            <w:right w:val="none" w:sz="0" w:space="0" w:color="auto"/>
                                                          </w:divBdr>
                                                          <w:divsChild>
                                                            <w:div w:id="461847314">
                                                              <w:marLeft w:val="0"/>
                                                              <w:marRight w:val="0"/>
                                                              <w:marTop w:val="0"/>
                                                              <w:marBottom w:val="0"/>
                                                              <w:divBdr>
                                                                <w:top w:val="none" w:sz="0" w:space="0" w:color="auto"/>
                                                                <w:left w:val="none" w:sz="0" w:space="0" w:color="auto"/>
                                                                <w:bottom w:val="none" w:sz="0" w:space="0" w:color="auto"/>
                                                                <w:right w:val="none" w:sz="0" w:space="0" w:color="auto"/>
                                                              </w:divBdr>
                                                              <w:divsChild>
                                                                <w:div w:id="1026059022">
                                                                  <w:marLeft w:val="0"/>
                                                                  <w:marRight w:val="0"/>
                                                                  <w:marTop w:val="0"/>
                                                                  <w:marBottom w:val="0"/>
                                                                  <w:divBdr>
                                                                    <w:top w:val="none" w:sz="0" w:space="0" w:color="auto"/>
                                                                    <w:left w:val="none" w:sz="0" w:space="0" w:color="auto"/>
                                                                    <w:bottom w:val="none" w:sz="0" w:space="0" w:color="auto"/>
                                                                    <w:right w:val="none" w:sz="0" w:space="0" w:color="auto"/>
                                                                  </w:divBdr>
                                                                  <w:divsChild>
                                                                    <w:div w:id="107343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0888167">
      <w:bodyDiv w:val="1"/>
      <w:marLeft w:val="0"/>
      <w:marRight w:val="0"/>
      <w:marTop w:val="0"/>
      <w:marBottom w:val="0"/>
      <w:divBdr>
        <w:top w:val="none" w:sz="0" w:space="0" w:color="auto"/>
        <w:left w:val="none" w:sz="0" w:space="0" w:color="auto"/>
        <w:bottom w:val="none" w:sz="0" w:space="0" w:color="auto"/>
        <w:right w:val="none" w:sz="0" w:space="0" w:color="auto"/>
      </w:divBdr>
      <w:divsChild>
        <w:div w:id="2016416746">
          <w:marLeft w:val="0"/>
          <w:marRight w:val="0"/>
          <w:marTop w:val="0"/>
          <w:marBottom w:val="0"/>
          <w:divBdr>
            <w:top w:val="none" w:sz="0" w:space="0" w:color="auto"/>
            <w:left w:val="none" w:sz="0" w:space="0" w:color="auto"/>
            <w:bottom w:val="none" w:sz="0" w:space="0" w:color="auto"/>
            <w:right w:val="none" w:sz="0" w:space="0" w:color="auto"/>
          </w:divBdr>
          <w:divsChild>
            <w:div w:id="960183884">
              <w:marLeft w:val="0"/>
              <w:marRight w:val="0"/>
              <w:marTop w:val="0"/>
              <w:marBottom w:val="0"/>
              <w:divBdr>
                <w:top w:val="none" w:sz="0" w:space="0" w:color="auto"/>
                <w:left w:val="none" w:sz="0" w:space="0" w:color="auto"/>
                <w:bottom w:val="none" w:sz="0" w:space="0" w:color="auto"/>
                <w:right w:val="none" w:sz="0" w:space="0" w:color="auto"/>
              </w:divBdr>
              <w:divsChild>
                <w:div w:id="1088233122">
                  <w:marLeft w:val="0"/>
                  <w:marRight w:val="0"/>
                  <w:marTop w:val="0"/>
                  <w:marBottom w:val="0"/>
                  <w:divBdr>
                    <w:top w:val="none" w:sz="0" w:space="0" w:color="auto"/>
                    <w:left w:val="none" w:sz="0" w:space="0" w:color="auto"/>
                    <w:bottom w:val="none" w:sz="0" w:space="0" w:color="auto"/>
                    <w:right w:val="none" w:sz="0" w:space="0" w:color="auto"/>
                  </w:divBdr>
                  <w:divsChild>
                    <w:div w:id="1888564099">
                      <w:marLeft w:val="0"/>
                      <w:marRight w:val="0"/>
                      <w:marTop w:val="0"/>
                      <w:marBottom w:val="0"/>
                      <w:divBdr>
                        <w:top w:val="none" w:sz="0" w:space="0" w:color="auto"/>
                        <w:left w:val="none" w:sz="0" w:space="0" w:color="auto"/>
                        <w:bottom w:val="none" w:sz="0" w:space="0" w:color="auto"/>
                        <w:right w:val="none" w:sz="0" w:space="0" w:color="auto"/>
                      </w:divBdr>
                      <w:divsChild>
                        <w:div w:id="166746688">
                          <w:marLeft w:val="0"/>
                          <w:marRight w:val="0"/>
                          <w:marTop w:val="0"/>
                          <w:marBottom w:val="0"/>
                          <w:divBdr>
                            <w:top w:val="none" w:sz="0" w:space="0" w:color="auto"/>
                            <w:left w:val="none" w:sz="0" w:space="0" w:color="auto"/>
                            <w:bottom w:val="none" w:sz="0" w:space="0" w:color="auto"/>
                            <w:right w:val="none" w:sz="0" w:space="0" w:color="auto"/>
                          </w:divBdr>
                          <w:divsChild>
                            <w:div w:id="130369117">
                              <w:marLeft w:val="0"/>
                              <w:marRight w:val="0"/>
                              <w:marTop w:val="0"/>
                              <w:marBottom w:val="0"/>
                              <w:divBdr>
                                <w:top w:val="none" w:sz="0" w:space="0" w:color="auto"/>
                                <w:left w:val="none" w:sz="0" w:space="0" w:color="auto"/>
                                <w:bottom w:val="none" w:sz="0" w:space="0" w:color="auto"/>
                                <w:right w:val="none" w:sz="0" w:space="0" w:color="auto"/>
                              </w:divBdr>
                              <w:divsChild>
                                <w:div w:id="988485871">
                                  <w:marLeft w:val="0"/>
                                  <w:marRight w:val="0"/>
                                  <w:marTop w:val="0"/>
                                  <w:marBottom w:val="0"/>
                                  <w:divBdr>
                                    <w:top w:val="none" w:sz="0" w:space="0" w:color="auto"/>
                                    <w:left w:val="none" w:sz="0" w:space="0" w:color="auto"/>
                                    <w:bottom w:val="none" w:sz="0" w:space="0" w:color="auto"/>
                                    <w:right w:val="none" w:sz="0" w:space="0" w:color="auto"/>
                                  </w:divBdr>
                                  <w:divsChild>
                                    <w:div w:id="1415131961">
                                      <w:marLeft w:val="0"/>
                                      <w:marRight w:val="0"/>
                                      <w:marTop w:val="0"/>
                                      <w:marBottom w:val="0"/>
                                      <w:divBdr>
                                        <w:top w:val="none" w:sz="0" w:space="0" w:color="auto"/>
                                        <w:left w:val="none" w:sz="0" w:space="0" w:color="auto"/>
                                        <w:bottom w:val="none" w:sz="0" w:space="0" w:color="auto"/>
                                        <w:right w:val="none" w:sz="0" w:space="0" w:color="auto"/>
                                      </w:divBdr>
                                      <w:divsChild>
                                        <w:div w:id="2104106622">
                                          <w:marLeft w:val="0"/>
                                          <w:marRight w:val="0"/>
                                          <w:marTop w:val="0"/>
                                          <w:marBottom w:val="0"/>
                                          <w:divBdr>
                                            <w:top w:val="none" w:sz="0" w:space="0" w:color="auto"/>
                                            <w:left w:val="none" w:sz="0" w:space="0" w:color="auto"/>
                                            <w:bottom w:val="none" w:sz="0" w:space="0" w:color="auto"/>
                                            <w:right w:val="none" w:sz="0" w:space="0" w:color="auto"/>
                                          </w:divBdr>
                                          <w:divsChild>
                                            <w:div w:id="307784228">
                                              <w:marLeft w:val="0"/>
                                              <w:marRight w:val="0"/>
                                              <w:marTop w:val="0"/>
                                              <w:marBottom w:val="0"/>
                                              <w:divBdr>
                                                <w:top w:val="none" w:sz="0" w:space="0" w:color="auto"/>
                                                <w:left w:val="none" w:sz="0" w:space="0" w:color="auto"/>
                                                <w:bottom w:val="none" w:sz="0" w:space="0" w:color="auto"/>
                                                <w:right w:val="none" w:sz="0" w:space="0" w:color="auto"/>
                                              </w:divBdr>
                                              <w:divsChild>
                                                <w:div w:id="199557788">
                                                  <w:marLeft w:val="0"/>
                                                  <w:marRight w:val="0"/>
                                                  <w:marTop w:val="0"/>
                                                  <w:marBottom w:val="0"/>
                                                  <w:divBdr>
                                                    <w:top w:val="none" w:sz="0" w:space="0" w:color="auto"/>
                                                    <w:left w:val="none" w:sz="0" w:space="0" w:color="auto"/>
                                                    <w:bottom w:val="none" w:sz="0" w:space="0" w:color="auto"/>
                                                    <w:right w:val="none" w:sz="0" w:space="0" w:color="auto"/>
                                                  </w:divBdr>
                                                  <w:divsChild>
                                                    <w:div w:id="611472036">
                                                      <w:marLeft w:val="0"/>
                                                      <w:marRight w:val="0"/>
                                                      <w:marTop w:val="0"/>
                                                      <w:marBottom w:val="0"/>
                                                      <w:divBdr>
                                                        <w:top w:val="none" w:sz="0" w:space="0" w:color="auto"/>
                                                        <w:left w:val="none" w:sz="0" w:space="0" w:color="auto"/>
                                                        <w:bottom w:val="none" w:sz="0" w:space="0" w:color="auto"/>
                                                        <w:right w:val="none" w:sz="0" w:space="0" w:color="auto"/>
                                                      </w:divBdr>
                                                      <w:divsChild>
                                                        <w:div w:id="566260965">
                                                          <w:marLeft w:val="0"/>
                                                          <w:marRight w:val="0"/>
                                                          <w:marTop w:val="0"/>
                                                          <w:marBottom w:val="0"/>
                                                          <w:divBdr>
                                                            <w:top w:val="none" w:sz="0" w:space="0" w:color="auto"/>
                                                            <w:left w:val="none" w:sz="0" w:space="0" w:color="auto"/>
                                                            <w:bottom w:val="none" w:sz="0" w:space="0" w:color="auto"/>
                                                            <w:right w:val="none" w:sz="0" w:space="0" w:color="auto"/>
                                                          </w:divBdr>
                                                          <w:divsChild>
                                                            <w:div w:id="893009068">
                                                              <w:marLeft w:val="0"/>
                                                              <w:marRight w:val="0"/>
                                                              <w:marTop w:val="0"/>
                                                              <w:marBottom w:val="0"/>
                                                              <w:divBdr>
                                                                <w:top w:val="none" w:sz="0" w:space="0" w:color="auto"/>
                                                                <w:left w:val="none" w:sz="0" w:space="0" w:color="auto"/>
                                                                <w:bottom w:val="none" w:sz="0" w:space="0" w:color="auto"/>
                                                                <w:right w:val="none" w:sz="0" w:space="0" w:color="auto"/>
                                                              </w:divBdr>
                                                              <w:divsChild>
                                                                <w:div w:id="709576647">
                                                                  <w:marLeft w:val="0"/>
                                                                  <w:marRight w:val="0"/>
                                                                  <w:marTop w:val="0"/>
                                                                  <w:marBottom w:val="0"/>
                                                                  <w:divBdr>
                                                                    <w:top w:val="none" w:sz="0" w:space="0" w:color="auto"/>
                                                                    <w:left w:val="none" w:sz="0" w:space="0" w:color="auto"/>
                                                                    <w:bottom w:val="none" w:sz="0" w:space="0" w:color="auto"/>
                                                                    <w:right w:val="none" w:sz="0" w:space="0" w:color="auto"/>
                                                                  </w:divBdr>
                                                                  <w:divsChild>
                                                                    <w:div w:id="2043051932">
                                                                      <w:marLeft w:val="0"/>
                                                                      <w:marRight w:val="0"/>
                                                                      <w:marTop w:val="0"/>
                                                                      <w:marBottom w:val="0"/>
                                                                      <w:divBdr>
                                                                        <w:top w:val="none" w:sz="0" w:space="0" w:color="auto"/>
                                                                        <w:left w:val="none" w:sz="0" w:space="0" w:color="auto"/>
                                                                        <w:bottom w:val="none" w:sz="0" w:space="0" w:color="auto"/>
                                                                        <w:right w:val="none" w:sz="0" w:space="0" w:color="auto"/>
                                                                      </w:divBdr>
                                                                      <w:divsChild>
                                                                        <w:div w:id="706951755">
                                                                          <w:marLeft w:val="0"/>
                                                                          <w:marRight w:val="0"/>
                                                                          <w:marTop w:val="0"/>
                                                                          <w:marBottom w:val="0"/>
                                                                          <w:divBdr>
                                                                            <w:top w:val="none" w:sz="0" w:space="0" w:color="auto"/>
                                                                            <w:left w:val="none" w:sz="0" w:space="0" w:color="auto"/>
                                                                            <w:bottom w:val="none" w:sz="0" w:space="0" w:color="auto"/>
                                                                            <w:right w:val="none" w:sz="0" w:space="0" w:color="auto"/>
                                                                          </w:divBdr>
                                                                          <w:divsChild>
                                                                            <w:div w:id="1819178400">
                                                                              <w:marLeft w:val="0"/>
                                                                              <w:marRight w:val="0"/>
                                                                              <w:marTop w:val="0"/>
                                                                              <w:marBottom w:val="0"/>
                                                                              <w:divBdr>
                                                                                <w:top w:val="none" w:sz="0" w:space="0" w:color="auto"/>
                                                                                <w:left w:val="none" w:sz="0" w:space="0" w:color="auto"/>
                                                                                <w:bottom w:val="none" w:sz="0" w:space="0" w:color="auto"/>
                                                                                <w:right w:val="none" w:sz="0" w:space="0" w:color="auto"/>
                                                                              </w:divBdr>
                                                                              <w:divsChild>
                                                                                <w:div w:id="166771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968899">
      <w:bodyDiv w:val="1"/>
      <w:marLeft w:val="0"/>
      <w:marRight w:val="0"/>
      <w:marTop w:val="0"/>
      <w:marBottom w:val="0"/>
      <w:divBdr>
        <w:top w:val="none" w:sz="0" w:space="0" w:color="auto"/>
        <w:left w:val="none" w:sz="0" w:space="0" w:color="auto"/>
        <w:bottom w:val="none" w:sz="0" w:space="0" w:color="auto"/>
        <w:right w:val="none" w:sz="0" w:space="0" w:color="auto"/>
      </w:divBdr>
    </w:div>
    <w:div w:id="128134860">
      <w:bodyDiv w:val="1"/>
      <w:marLeft w:val="0"/>
      <w:marRight w:val="0"/>
      <w:marTop w:val="0"/>
      <w:marBottom w:val="0"/>
      <w:divBdr>
        <w:top w:val="none" w:sz="0" w:space="0" w:color="auto"/>
        <w:left w:val="none" w:sz="0" w:space="0" w:color="auto"/>
        <w:bottom w:val="none" w:sz="0" w:space="0" w:color="auto"/>
        <w:right w:val="none" w:sz="0" w:space="0" w:color="auto"/>
      </w:divBdr>
      <w:divsChild>
        <w:div w:id="1650936247">
          <w:marLeft w:val="0"/>
          <w:marRight w:val="0"/>
          <w:marTop w:val="0"/>
          <w:marBottom w:val="0"/>
          <w:divBdr>
            <w:top w:val="none" w:sz="0" w:space="0" w:color="auto"/>
            <w:left w:val="none" w:sz="0" w:space="0" w:color="auto"/>
            <w:bottom w:val="none" w:sz="0" w:space="0" w:color="auto"/>
            <w:right w:val="none" w:sz="0" w:space="0" w:color="auto"/>
          </w:divBdr>
          <w:divsChild>
            <w:div w:id="1266034046">
              <w:marLeft w:val="0"/>
              <w:marRight w:val="0"/>
              <w:marTop w:val="0"/>
              <w:marBottom w:val="0"/>
              <w:divBdr>
                <w:top w:val="none" w:sz="0" w:space="0" w:color="auto"/>
                <w:left w:val="none" w:sz="0" w:space="0" w:color="auto"/>
                <w:bottom w:val="none" w:sz="0" w:space="0" w:color="auto"/>
                <w:right w:val="none" w:sz="0" w:space="0" w:color="auto"/>
              </w:divBdr>
              <w:divsChild>
                <w:div w:id="11303222">
                  <w:marLeft w:val="0"/>
                  <w:marRight w:val="0"/>
                  <w:marTop w:val="0"/>
                  <w:marBottom w:val="0"/>
                  <w:divBdr>
                    <w:top w:val="none" w:sz="0" w:space="0" w:color="auto"/>
                    <w:left w:val="none" w:sz="0" w:space="0" w:color="auto"/>
                    <w:bottom w:val="none" w:sz="0" w:space="0" w:color="auto"/>
                    <w:right w:val="none" w:sz="0" w:space="0" w:color="auto"/>
                  </w:divBdr>
                  <w:divsChild>
                    <w:div w:id="1574582489">
                      <w:marLeft w:val="0"/>
                      <w:marRight w:val="0"/>
                      <w:marTop w:val="0"/>
                      <w:marBottom w:val="0"/>
                      <w:divBdr>
                        <w:top w:val="none" w:sz="0" w:space="0" w:color="auto"/>
                        <w:left w:val="none" w:sz="0" w:space="0" w:color="auto"/>
                        <w:bottom w:val="none" w:sz="0" w:space="0" w:color="auto"/>
                        <w:right w:val="none" w:sz="0" w:space="0" w:color="auto"/>
                      </w:divBdr>
                      <w:divsChild>
                        <w:div w:id="44264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8157">
      <w:bodyDiv w:val="1"/>
      <w:marLeft w:val="0"/>
      <w:marRight w:val="0"/>
      <w:marTop w:val="0"/>
      <w:marBottom w:val="0"/>
      <w:divBdr>
        <w:top w:val="none" w:sz="0" w:space="0" w:color="auto"/>
        <w:left w:val="none" w:sz="0" w:space="0" w:color="auto"/>
        <w:bottom w:val="none" w:sz="0" w:space="0" w:color="auto"/>
        <w:right w:val="none" w:sz="0" w:space="0" w:color="auto"/>
      </w:divBdr>
      <w:divsChild>
        <w:div w:id="19549767">
          <w:marLeft w:val="0"/>
          <w:marRight w:val="0"/>
          <w:marTop w:val="0"/>
          <w:marBottom w:val="0"/>
          <w:divBdr>
            <w:top w:val="none" w:sz="0" w:space="0" w:color="auto"/>
            <w:left w:val="none" w:sz="0" w:space="0" w:color="auto"/>
            <w:bottom w:val="none" w:sz="0" w:space="0" w:color="auto"/>
            <w:right w:val="none" w:sz="0" w:space="0" w:color="auto"/>
          </w:divBdr>
          <w:divsChild>
            <w:div w:id="1011566380">
              <w:marLeft w:val="0"/>
              <w:marRight w:val="0"/>
              <w:marTop w:val="150"/>
              <w:marBottom w:val="0"/>
              <w:divBdr>
                <w:top w:val="none" w:sz="0" w:space="0" w:color="auto"/>
                <w:left w:val="none" w:sz="0" w:space="0" w:color="auto"/>
                <w:bottom w:val="none" w:sz="0" w:space="0" w:color="auto"/>
                <w:right w:val="none" w:sz="0" w:space="0" w:color="auto"/>
              </w:divBdr>
              <w:divsChild>
                <w:div w:id="181020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7008">
      <w:bodyDiv w:val="1"/>
      <w:marLeft w:val="0"/>
      <w:marRight w:val="0"/>
      <w:marTop w:val="0"/>
      <w:marBottom w:val="0"/>
      <w:divBdr>
        <w:top w:val="none" w:sz="0" w:space="0" w:color="auto"/>
        <w:left w:val="none" w:sz="0" w:space="0" w:color="auto"/>
        <w:bottom w:val="none" w:sz="0" w:space="0" w:color="auto"/>
        <w:right w:val="none" w:sz="0" w:space="0" w:color="auto"/>
      </w:divBdr>
      <w:divsChild>
        <w:div w:id="579875774">
          <w:marLeft w:val="0"/>
          <w:marRight w:val="0"/>
          <w:marTop w:val="240"/>
          <w:marBottom w:val="200"/>
          <w:divBdr>
            <w:top w:val="none" w:sz="0" w:space="0" w:color="auto"/>
            <w:left w:val="none" w:sz="0" w:space="0" w:color="auto"/>
            <w:bottom w:val="none" w:sz="0" w:space="0" w:color="auto"/>
            <w:right w:val="none" w:sz="0" w:space="0" w:color="auto"/>
          </w:divBdr>
          <w:divsChild>
            <w:div w:id="1655138596">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74272403">
      <w:bodyDiv w:val="1"/>
      <w:marLeft w:val="0"/>
      <w:marRight w:val="0"/>
      <w:marTop w:val="0"/>
      <w:marBottom w:val="0"/>
      <w:divBdr>
        <w:top w:val="none" w:sz="0" w:space="0" w:color="auto"/>
        <w:left w:val="none" w:sz="0" w:space="0" w:color="auto"/>
        <w:bottom w:val="none" w:sz="0" w:space="0" w:color="auto"/>
        <w:right w:val="none" w:sz="0" w:space="0" w:color="auto"/>
      </w:divBdr>
    </w:div>
    <w:div w:id="176040805">
      <w:bodyDiv w:val="1"/>
      <w:marLeft w:val="0"/>
      <w:marRight w:val="0"/>
      <w:marTop w:val="0"/>
      <w:marBottom w:val="0"/>
      <w:divBdr>
        <w:top w:val="none" w:sz="0" w:space="0" w:color="auto"/>
        <w:left w:val="none" w:sz="0" w:space="0" w:color="auto"/>
        <w:bottom w:val="none" w:sz="0" w:space="0" w:color="auto"/>
        <w:right w:val="none" w:sz="0" w:space="0" w:color="auto"/>
      </w:divBdr>
      <w:divsChild>
        <w:div w:id="506141214">
          <w:marLeft w:val="0"/>
          <w:marRight w:val="0"/>
          <w:marTop w:val="0"/>
          <w:marBottom w:val="0"/>
          <w:divBdr>
            <w:top w:val="none" w:sz="0" w:space="0" w:color="auto"/>
            <w:left w:val="none" w:sz="0" w:space="0" w:color="auto"/>
            <w:bottom w:val="none" w:sz="0" w:space="0" w:color="auto"/>
            <w:right w:val="none" w:sz="0" w:space="0" w:color="auto"/>
          </w:divBdr>
          <w:divsChild>
            <w:div w:id="1232233920">
              <w:marLeft w:val="0"/>
              <w:marRight w:val="0"/>
              <w:marTop w:val="0"/>
              <w:marBottom w:val="0"/>
              <w:divBdr>
                <w:top w:val="none" w:sz="0" w:space="0" w:color="auto"/>
                <w:left w:val="none" w:sz="0" w:space="0" w:color="auto"/>
                <w:bottom w:val="none" w:sz="0" w:space="0" w:color="auto"/>
                <w:right w:val="none" w:sz="0" w:space="0" w:color="auto"/>
              </w:divBdr>
              <w:divsChild>
                <w:div w:id="3571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50554274">
      <w:bodyDiv w:val="1"/>
      <w:marLeft w:val="0"/>
      <w:marRight w:val="0"/>
      <w:marTop w:val="0"/>
      <w:marBottom w:val="0"/>
      <w:divBdr>
        <w:top w:val="none" w:sz="0" w:space="0" w:color="auto"/>
        <w:left w:val="none" w:sz="0" w:space="0" w:color="auto"/>
        <w:bottom w:val="none" w:sz="0" w:space="0" w:color="auto"/>
        <w:right w:val="none" w:sz="0" w:space="0" w:color="auto"/>
      </w:divBdr>
      <w:divsChild>
        <w:div w:id="1870952423">
          <w:marLeft w:val="0"/>
          <w:marRight w:val="0"/>
          <w:marTop w:val="0"/>
          <w:marBottom w:val="0"/>
          <w:divBdr>
            <w:top w:val="none" w:sz="0" w:space="0" w:color="auto"/>
            <w:left w:val="none" w:sz="0" w:space="0" w:color="auto"/>
            <w:bottom w:val="none" w:sz="0" w:space="0" w:color="auto"/>
            <w:right w:val="none" w:sz="0" w:space="0" w:color="auto"/>
          </w:divBdr>
          <w:divsChild>
            <w:div w:id="995256640">
              <w:marLeft w:val="0"/>
              <w:marRight w:val="0"/>
              <w:marTop w:val="0"/>
              <w:marBottom w:val="0"/>
              <w:divBdr>
                <w:top w:val="none" w:sz="0" w:space="0" w:color="auto"/>
                <w:left w:val="none" w:sz="0" w:space="0" w:color="auto"/>
                <w:bottom w:val="none" w:sz="0" w:space="0" w:color="auto"/>
                <w:right w:val="none" w:sz="0" w:space="0" w:color="auto"/>
              </w:divBdr>
              <w:divsChild>
                <w:div w:id="323167880">
                  <w:marLeft w:val="0"/>
                  <w:marRight w:val="0"/>
                  <w:marTop w:val="0"/>
                  <w:marBottom w:val="0"/>
                  <w:divBdr>
                    <w:top w:val="none" w:sz="0" w:space="0" w:color="auto"/>
                    <w:left w:val="none" w:sz="0" w:space="0" w:color="auto"/>
                    <w:bottom w:val="none" w:sz="0" w:space="0" w:color="auto"/>
                    <w:right w:val="none" w:sz="0" w:space="0" w:color="auto"/>
                  </w:divBdr>
                  <w:divsChild>
                    <w:div w:id="1645742805">
                      <w:marLeft w:val="0"/>
                      <w:marRight w:val="0"/>
                      <w:marTop w:val="0"/>
                      <w:marBottom w:val="0"/>
                      <w:divBdr>
                        <w:top w:val="none" w:sz="0" w:space="0" w:color="auto"/>
                        <w:left w:val="none" w:sz="0" w:space="0" w:color="auto"/>
                        <w:bottom w:val="none" w:sz="0" w:space="0" w:color="auto"/>
                        <w:right w:val="none" w:sz="0" w:space="0" w:color="auto"/>
                      </w:divBdr>
                      <w:divsChild>
                        <w:div w:id="168839532">
                          <w:marLeft w:val="0"/>
                          <w:marRight w:val="0"/>
                          <w:marTop w:val="0"/>
                          <w:marBottom w:val="0"/>
                          <w:divBdr>
                            <w:top w:val="none" w:sz="0" w:space="0" w:color="auto"/>
                            <w:left w:val="none" w:sz="0" w:space="0" w:color="auto"/>
                            <w:bottom w:val="none" w:sz="0" w:space="0" w:color="auto"/>
                            <w:right w:val="none" w:sz="0" w:space="0" w:color="auto"/>
                          </w:divBdr>
                          <w:divsChild>
                            <w:div w:id="1937784910">
                              <w:marLeft w:val="0"/>
                              <w:marRight w:val="0"/>
                              <w:marTop w:val="0"/>
                              <w:marBottom w:val="0"/>
                              <w:divBdr>
                                <w:top w:val="none" w:sz="0" w:space="0" w:color="auto"/>
                                <w:left w:val="none" w:sz="0" w:space="0" w:color="auto"/>
                                <w:bottom w:val="none" w:sz="0" w:space="0" w:color="auto"/>
                                <w:right w:val="none" w:sz="0" w:space="0" w:color="auto"/>
                              </w:divBdr>
                              <w:divsChild>
                                <w:div w:id="8878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535829">
      <w:bodyDiv w:val="1"/>
      <w:marLeft w:val="0"/>
      <w:marRight w:val="0"/>
      <w:marTop w:val="0"/>
      <w:marBottom w:val="0"/>
      <w:divBdr>
        <w:top w:val="none" w:sz="0" w:space="0" w:color="auto"/>
        <w:left w:val="none" w:sz="0" w:space="0" w:color="auto"/>
        <w:bottom w:val="none" w:sz="0" w:space="0" w:color="auto"/>
        <w:right w:val="none" w:sz="0" w:space="0" w:color="auto"/>
      </w:divBdr>
    </w:div>
    <w:div w:id="364906812">
      <w:bodyDiv w:val="1"/>
      <w:marLeft w:val="0"/>
      <w:marRight w:val="0"/>
      <w:marTop w:val="0"/>
      <w:marBottom w:val="0"/>
      <w:divBdr>
        <w:top w:val="none" w:sz="0" w:space="0" w:color="auto"/>
        <w:left w:val="none" w:sz="0" w:space="0" w:color="auto"/>
        <w:bottom w:val="none" w:sz="0" w:space="0" w:color="auto"/>
        <w:right w:val="none" w:sz="0" w:space="0" w:color="auto"/>
      </w:divBdr>
      <w:divsChild>
        <w:div w:id="1007172002">
          <w:marLeft w:val="0"/>
          <w:marRight w:val="0"/>
          <w:marTop w:val="1500"/>
          <w:marBottom w:val="0"/>
          <w:divBdr>
            <w:top w:val="none" w:sz="0" w:space="0" w:color="auto"/>
            <w:left w:val="none" w:sz="0" w:space="0" w:color="auto"/>
            <w:bottom w:val="none" w:sz="0" w:space="0" w:color="auto"/>
            <w:right w:val="none" w:sz="0" w:space="0" w:color="auto"/>
          </w:divBdr>
          <w:divsChild>
            <w:div w:id="2092962532">
              <w:marLeft w:val="0"/>
              <w:marRight w:val="0"/>
              <w:marTop w:val="0"/>
              <w:marBottom w:val="0"/>
              <w:divBdr>
                <w:top w:val="none" w:sz="0" w:space="0" w:color="auto"/>
                <w:left w:val="none" w:sz="0" w:space="0" w:color="auto"/>
                <w:bottom w:val="none" w:sz="0" w:space="0" w:color="auto"/>
                <w:right w:val="none" w:sz="0" w:space="0" w:color="auto"/>
              </w:divBdr>
              <w:divsChild>
                <w:div w:id="529075100">
                  <w:marLeft w:val="0"/>
                  <w:marRight w:val="0"/>
                  <w:marTop w:val="0"/>
                  <w:marBottom w:val="0"/>
                  <w:divBdr>
                    <w:top w:val="none" w:sz="0" w:space="0" w:color="auto"/>
                    <w:left w:val="none" w:sz="0" w:space="0" w:color="auto"/>
                    <w:bottom w:val="none" w:sz="0" w:space="0" w:color="auto"/>
                    <w:right w:val="none" w:sz="0" w:space="0" w:color="auto"/>
                  </w:divBdr>
                  <w:divsChild>
                    <w:div w:id="1090740061">
                      <w:marLeft w:val="0"/>
                      <w:marRight w:val="0"/>
                      <w:marTop w:val="0"/>
                      <w:marBottom w:val="0"/>
                      <w:divBdr>
                        <w:top w:val="none" w:sz="0" w:space="0" w:color="auto"/>
                        <w:left w:val="none" w:sz="0" w:space="0" w:color="auto"/>
                        <w:bottom w:val="none" w:sz="0" w:space="0" w:color="auto"/>
                        <w:right w:val="none" w:sz="0" w:space="0" w:color="auto"/>
                      </w:divBdr>
                      <w:divsChild>
                        <w:div w:id="1088186367">
                          <w:marLeft w:val="0"/>
                          <w:marRight w:val="0"/>
                          <w:marTop w:val="0"/>
                          <w:marBottom w:val="0"/>
                          <w:divBdr>
                            <w:top w:val="none" w:sz="0" w:space="0" w:color="auto"/>
                            <w:left w:val="none" w:sz="0" w:space="0" w:color="auto"/>
                            <w:bottom w:val="none" w:sz="0" w:space="0" w:color="auto"/>
                            <w:right w:val="none" w:sz="0" w:space="0" w:color="auto"/>
                          </w:divBdr>
                          <w:divsChild>
                            <w:div w:id="1761373156">
                              <w:marLeft w:val="0"/>
                              <w:marRight w:val="0"/>
                              <w:marTop w:val="0"/>
                              <w:marBottom w:val="0"/>
                              <w:divBdr>
                                <w:top w:val="none" w:sz="0" w:space="0" w:color="auto"/>
                                <w:left w:val="none" w:sz="0" w:space="0" w:color="auto"/>
                                <w:bottom w:val="none" w:sz="0" w:space="0" w:color="auto"/>
                                <w:right w:val="none" w:sz="0" w:space="0" w:color="auto"/>
                              </w:divBdr>
                              <w:divsChild>
                                <w:div w:id="2141535002">
                                  <w:marLeft w:val="0"/>
                                  <w:marRight w:val="0"/>
                                  <w:marTop w:val="0"/>
                                  <w:marBottom w:val="0"/>
                                  <w:divBdr>
                                    <w:top w:val="none" w:sz="0" w:space="0" w:color="auto"/>
                                    <w:left w:val="none" w:sz="0" w:space="0" w:color="auto"/>
                                    <w:bottom w:val="none" w:sz="0" w:space="0" w:color="auto"/>
                                    <w:right w:val="none" w:sz="0" w:space="0" w:color="auto"/>
                                  </w:divBdr>
                                  <w:divsChild>
                                    <w:div w:id="494882585">
                                      <w:marLeft w:val="0"/>
                                      <w:marRight w:val="0"/>
                                      <w:marTop w:val="0"/>
                                      <w:marBottom w:val="0"/>
                                      <w:divBdr>
                                        <w:top w:val="none" w:sz="0" w:space="0" w:color="auto"/>
                                        <w:left w:val="none" w:sz="0" w:space="0" w:color="auto"/>
                                        <w:bottom w:val="none" w:sz="0" w:space="0" w:color="auto"/>
                                        <w:right w:val="none" w:sz="0" w:space="0" w:color="auto"/>
                                      </w:divBdr>
                                      <w:divsChild>
                                        <w:div w:id="849413968">
                                          <w:marLeft w:val="0"/>
                                          <w:marRight w:val="0"/>
                                          <w:marTop w:val="0"/>
                                          <w:marBottom w:val="0"/>
                                          <w:divBdr>
                                            <w:top w:val="none" w:sz="0" w:space="0" w:color="auto"/>
                                            <w:left w:val="none" w:sz="0" w:space="0" w:color="auto"/>
                                            <w:bottom w:val="none" w:sz="0" w:space="0" w:color="auto"/>
                                            <w:right w:val="none" w:sz="0" w:space="0" w:color="auto"/>
                                          </w:divBdr>
                                          <w:divsChild>
                                            <w:div w:id="2142991636">
                                              <w:marLeft w:val="0"/>
                                              <w:marRight w:val="0"/>
                                              <w:marTop w:val="0"/>
                                              <w:marBottom w:val="0"/>
                                              <w:divBdr>
                                                <w:top w:val="none" w:sz="0" w:space="0" w:color="auto"/>
                                                <w:left w:val="none" w:sz="0" w:space="0" w:color="auto"/>
                                                <w:bottom w:val="none" w:sz="0" w:space="0" w:color="auto"/>
                                                <w:right w:val="none" w:sz="0" w:space="0" w:color="auto"/>
                                              </w:divBdr>
                                              <w:divsChild>
                                                <w:div w:id="553009360">
                                                  <w:marLeft w:val="0"/>
                                                  <w:marRight w:val="0"/>
                                                  <w:marTop w:val="0"/>
                                                  <w:marBottom w:val="0"/>
                                                  <w:divBdr>
                                                    <w:top w:val="none" w:sz="0" w:space="0" w:color="auto"/>
                                                    <w:left w:val="none" w:sz="0" w:space="0" w:color="auto"/>
                                                    <w:bottom w:val="none" w:sz="0" w:space="0" w:color="auto"/>
                                                    <w:right w:val="none" w:sz="0" w:space="0" w:color="auto"/>
                                                  </w:divBdr>
                                                  <w:divsChild>
                                                    <w:div w:id="14547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0807217">
      <w:bodyDiv w:val="1"/>
      <w:marLeft w:val="0"/>
      <w:marRight w:val="0"/>
      <w:marTop w:val="0"/>
      <w:marBottom w:val="0"/>
      <w:divBdr>
        <w:top w:val="none" w:sz="0" w:space="0" w:color="auto"/>
        <w:left w:val="none" w:sz="0" w:space="0" w:color="auto"/>
        <w:bottom w:val="none" w:sz="0" w:space="0" w:color="auto"/>
        <w:right w:val="none" w:sz="0" w:space="0" w:color="auto"/>
      </w:divBdr>
      <w:divsChild>
        <w:div w:id="470098627">
          <w:marLeft w:val="0"/>
          <w:marRight w:val="0"/>
          <w:marTop w:val="0"/>
          <w:marBottom w:val="0"/>
          <w:divBdr>
            <w:top w:val="none" w:sz="0" w:space="0" w:color="auto"/>
            <w:left w:val="none" w:sz="0" w:space="0" w:color="auto"/>
            <w:bottom w:val="none" w:sz="0" w:space="0" w:color="auto"/>
            <w:right w:val="none" w:sz="0" w:space="0" w:color="auto"/>
          </w:divBdr>
          <w:divsChild>
            <w:div w:id="164326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7822">
      <w:bodyDiv w:val="1"/>
      <w:marLeft w:val="0"/>
      <w:marRight w:val="0"/>
      <w:marTop w:val="75"/>
      <w:marBottom w:val="75"/>
      <w:divBdr>
        <w:top w:val="none" w:sz="0" w:space="0" w:color="auto"/>
        <w:left w:val="none" w:sz="0" w:space="0" w:color="auto"/>
        <w:bottom w:val="none" w:sz="0" w:space="0" w:color="auto"/>
        <w:right w:val="none" w:sz="0" w:space="0" w:color="auto"/>
      </w:divBdr>
      <w:divsChild>
        <w:div w:id="1259099613">
          <w:marLeft w:val="0"/>
          <w:marRight w:val="0"/>
          <w:marTop w:val="0"/>
          <w:marBottom w:val="0"/>
          <w:divBdr>
            <w:top w:val="none" w:sz="0" w:space="0" w:color="auto"/>
            <w:left w:val="none" w:sz="0" w:space="0" w:color="auto"/>
            <w:bottom w:val="none" w:sz="0" w:space="0" w:color="auto"/>
            <w:right w:val="none" w:sz="0" w:space="0" w:color="auto"/>
          </w:divBdr>
          <w:divsChild>
            <w:div w:id="541136679">
              <w:marLeft w:val="0"/>
              <w:marRight w:val="0"/>
              <w:marTop w:val="0"/>
              <w:marBottom w:val="0"/>
              <w:divBdr>
                <w:top w:val="none" w:sz="0" w:space="0" w:color="auto"/>
                <w:left w:val="none" w:sz="0" w:space="0" w:color="auto"/>
                <w:bottom w:val="none" w:sz="0" w:space="0" w:color="auto"/>
                <w:right w:val="none" w:sz="0" w:space="0" w:color="auto"/>
              </w:divBdr>
              <w:divsChild>
                <w:div w:id="319120095">
                  <w:marLeft w:val="0"/>
                  <w:marRight w:val="0"/>
                  <w:marTop w:val="0"/>
                  <w:marBottom w:val="0"/>
                  <w:divBdr>
                    <w:top w:val="none" w:sz="0" w:space="0" w:color="auto"/>
                    <w:left w:val="none" w:sz="0" w:space="0" w:color="auto"/>
                    <w:bottom w:val="none" w:sz="0" w:space="0" w:color="auto"/>
                    <w:right w:val="none" w:sz="0" w:space="0" w:color="auto"/>
                  </w:divBdr>
                  <w:divsChild>
                    <w:div w:id="2113283799">
                      <w:marLeft w:val="0"/>
                      <w:marRight w:val="0"/>
                      <w:marTop w:val="0"/>
                      <w:marBottom w:val="0"/>
                      <w:divBdr>
                        <w:top w:val="none" w:sz="0" w:space="0" w:color="auto"/>
                        <w:left w:val="none" w:sz="0" w:space="0" w:color="auto"/>
                        <w:bottom w:val="none" w:sz="0" w:space="0" w:color="auto"/>
                        <w:right w:val="none" w:sz="0" w:space="0" w:color="auto"/>
                      </w:divBdr>
                      <w:divsChild>
                        <w:div w:id="258953375">
                          <w:marLeft w:val="0"/>
                          <w:marRight w:val="0"/>
                          <w:marTop w:val="0"/>
                          <w:marBottom w:val="0"/>
                          <w:divBdr>
                            <w:top w:val="none" w:sz="0" w:space="0" w:color="auto"/>
                            <w:left w:val="none" w:sz="0" w:space="0" w:color="auto"/>
                            <w:bottom w:val="none" w:sz="0" w:space="0" w:color="auto"/>
                            <w:right w:val="none" w:sz="0" w:space="0" w:color="auto"/>
                          </w:divBdr>
                          <w:divsChild>
                            <w:div w:id="25875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206115">
      <w:bodyDiv w:val="1"/>
      <w:marLeft w:val="0"/>
      <w:marRight w:val="0"/>
      <w:marTop w:val="0"/>
      <w:marBottom w:val="0"/>
      <w:divBdr>
        <w:top w:val="none" w:sz="0" w:space="0" w:color="auto"/>
        <w:left w:val="none" w:sz="0" w:space="0" w:color="auto"/>
        <w:bottom w:val="none" w:sz="0" w:space="0" w:color="auto"/>
        <w:right w:val="none" w:sz="0" w:space="0" w:color="auto"/>
      </w:divBdr>
      <w:divsChild>
        <w:div w:id="1502811095">
          <w:marLeft w:val="0"/>
          <w:marRight w:val="0"/>
          <w:marTop w:val="240"/>
          <w:marBottom w:val="200"/>
          <w:divBdr>
            <w:top w:val="none" w:sz="0" w:space="0" w:color="auto"/>
            <w:left w:val="none" w:sz="0" w:space="0" w:color="auto"/>
            <w:bottom w:val="none" w:sz="0" w:space="0" w:color="auto"/>
            <w:right w:val="none" w:sz="0" w:space="0" w:color="auto"/>
          </w:divBdr>
          <w:divsChild>
            <w:div w:id="414205425">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493766891">
      <w:bodyDiv w:val="1"/>
      <w:marLeft w:val="0"/>
      <w:marRight w:val="0"/>
      <w:marTop w:val="0"/>
      <w:marBottom w:val="0"/>
      <w:divBdr>
        <w:top w:val="none" w:sz="0" w:space="0" w:color="auto"/>
        <w:left w:val="none" w:sz="0" w:space="0" w:color="auto"/>
        <w:bottom w:val="none" w:sz="0" w:space="0" w:color="auto"/>
        <w:right w:val="none" w:sz="0" w:space="0" w:color="auto"/>
      </w:divBdr>
    </w:div>
    <w:div w:id="527834173">
      <w:bodyDiv w:val="1"/>
      <w:marLeft w:val="0"/>
      <w:marRight w:val="0"/>
      <w:marTop w:val="0"/>
      <w:marBottom w:val="0"/>
      <w:divBdr>
        <w:top w:val="none" w:sz="0" w:space="0" w:color="auto"/>
        <w:left w:val="none" w:sz="0" w:space="0" w:color="auto"/>
        <w:bottom w:val="none" w:sz="0" w:space="0" w:color="auto"/>
        <w:right w:val="none" w:sz="0" w:space="0" w:color="auto"/>
      </w:divBdr>
      <w:divsChild>
        <w:div w:id="538475423">
          <w:marLeft w:val="0"/>
          <w:marRight w:val="0"/>
          <w:marTop w:val="0"/>
          <w:marBottom w:val="0"/>
          <w:divBdr>
            <w:top w:val="none" w:sz="0" w:space="0" w:color="auto"/>
            <w:left w:val="none" w:sz="0" w:space="0" w:color="auto"/>
            <w:bottom w:val="none" w:sz="0" w:space="0" w:color="auto"/>
            <w:right w:val="none" w:sz="0" w:space="0" w:color="auto"/>
          </w:divBdr>
          <w:divsChild>
            <w:div w:id="610599663">
              <w:marLeft w:val="0"/>
              <w:marRight w:val="0"/>
              <w:marTop w:val="0"/>
              <w:marBottom w:val="0"/>
              <w:divBdr>
                <w:top w:val="none" w:sz="0" w:space="0" w:color="auto"/>
                <w:left w:val="none" w:sz="0" w:space="0" w:color="auto"/>
                <w:bottom w:val="none" w:sz="0" w:space="0" w:color="auto"/>
                <w:right w:val="none" w:sz="0" w:space="0" w:color="auto"/>
              </w:divBdr>
              <w:divsChild>
                <w:div w:id="2002465479">
                  <w:marLeft w:val="0"/>
                  <w:marRight w:val="0"/>
                  <w:marTop w:val="0"/>
                  <w:marBottom w:val="0"/>
                  <w:divBdr>
                    <w:top w:val="none" w:sz="0" w:space="0" w:color="auto"/>
                    <w:left w:val="none" w:sz="0" w:space="0" w:color="auto"/>
                    <w:bottom w:val="none" w:sz="0" w:space="0" w:color="auto"/>
                    <w:right w:val="none" w:sz="0" w:space="0" w:color="auto"/>
                  </w:divBdr>
                  <w:divsChild>
                    <w:div w:id="1900087206">
                      <w:marLeft w:val="0"/>
                      <w:marRight w:val="0"/>
                      <w:marTop w:val="0"/>
                      <w:marBottom w:val="0"/>
                      <w:divBdr>
                        <w:top w:val="none" w:sz="0" w:space="0" w:color="auto"/>
                        <w:left w:val="none" w:sz="0" w:space="0" w:color="auto"/>
                        <w:bottom w:val="none" w:sz="0" w:space="0" w:color="auto"/>
                        <w:right w:val="none" w:sz="0" w:space="0" w:color="auto"/>
                      </w:divBdr>
                      <w:divsChild>
                        <w:div w:id="766121992">
                          <w:marLeft w:val="0"/>
                          <w:marRight w:val="0"/>
                          <w:marTop w:val="0"/>
                          <w:marBottom w:val="0"/>
                          <w:divBdr>
                            <w:top w:val="none" w:sz="0" w:space="0" w:color="auto"/>
                            <w:left w:val="none" w:sz="0" w:space="0" w:color="auto"/>
                            <w:bottom w:val="none" w:sz="0" w:space="0" w:color="auto"/>
                            <w:right w:val="none" w:sz="0" w:space="0" w:color="auto"/>
                          </w:divBdr>
                          <w:divsChild>
                            <w:div w:id="1137649187">
                              <w:marLeft w:val="0"/>
                              <w:marRight w:val="0"/>
                              <w:marTop w:val="0"/>
                              <w:marBottom w:val="0"/>
                              <w:divBdr>
                                <w:top w:val="none" w:sz="0" w:space="0" w:color="auto"/>
                                <w:left w:val="none" w:sz="0" w:space="0" w:color="auto"/>
                                <w:bottom w:val="none" w:sz="0" w:space="0" w:color="auto"/>
                                <w:right w:val="none" w:sz="0" w:space="0" w:color="auto"/>
                              </w:divBdr>
                              <w:divsChild>
                                <w:div w:id="448281813">
                                  <w:marLeft w:val="0"/>
                                  <w:marRight w:val="0"/>
                                  <w:marTop w:val="0"/>
                                  <w:marBottom w:val="0"/>
                                  <w:divBdr>
                                    <w:top w:val="none" w:sz="0" w:space="0" w:color="auto"/>
                                    <w:left w:val="none" w:sz="0" w:space="0" w:color="auto"/>
                                    <w:bottom w:val="none" w:sz="0" w:space="0" w:color="auto"/>
                                    <w:right w:val="none" w:sz="0" w:space="0" w:color="auto"/>
                                  </w:divBdr>
                                  <w:divsChild>
                                    <w:div w:id="2136487870">
                                      <w:marLeft w:val="0"/>
                                      <w:marRight w:val="0"/>
                                      <w:marTop w:val="0"/>
                                      <w:marBottom w:val="0"/>
                                      <w:divBdr>
                                        <w:top w:val="none" w:sz="0" w:space="0" w:color="auto"/>
                                        <w:left w:val="none" w:sz="0" w:space="0" w:color="auto"/>
                                        <w:bottom w:val="none" w:sz="0" w:space="0" w:color="auto"/>
                                        <w:right w:val="none" w:sz="0" w:space="0" w:color="auto"/>
                                      </w:divBdr>
                                      <w:divsChild>
                                        <w:div w:id="844906984">
                                          <w:marLeft w:val="0"/>
                                          <w:marRight w:val="0"/>
                                          <w:marTop w:val="0"/>
                                          <w:marBottom w:val="0"/>
                                          <w:divBdr>
                                            <w:top w:val="none" w:sz="0" w:space="0" w:color="auto"/>
                                            <w:left w:val="none" w:sz="0" w:space="0" w:color="auto"/>
                                            <w:bottom w:val="none" w:sz="0" w:space="0" w:color="auto"/>
                                            <w:right w:val="none" w:sz="0" w:space="0" w:color="auto"/>
                                          </w:divBdr>
                                          <w:divsChild>
                                            <w:div w:id="175309905">
                                              <w:marLeft w:val="0"/>
                                              <w:marRight w:val="0"/>
                                              <w:marTop w:val="0"/>
                                              <w:marBottom w:val="0"/>
                                              <w:divBdr>
                                                <w:top w:val="none" w:sz="0" w:space="0" w:color="auto"/>
                                                <w:left w:val="none" w:sz="0" w:space="0" w:color="auto"/>
                                                <w:bottom w:val="none" w:sz="0" w:space="0" w:color="auto"/>
                                                <w:right w:val="none" w:sz="0" w:space="0" w:color="auto"/>
                                              </w:divBdr>
                                              <w:divsChild>
                                                <w:div w:id="1709641913">
                                                  <w:marLeft w:val="0"/>
                                                  <w:marRight w:val="0"/>
                                                  <w:marTop w:val="0"/>
                                                  <w:marBottom w:val="0"/>
                                                  <w:divBdr>
                                                    <w:top w:val="none" w:sz="0" w:space="0" w:color="auto"/>
                                                    <w:left w:val="none" w:sz="0" w:space="0" w:color="auto"/>
                                                    <w:bottom w:val="none" w:sz="0" w:space="0" w:color="auto"/>
                                                    <w:right w:val="none" w:sz="0" w:space="0" w:color="auto"/>
                                                  </w:divBdr>
                                                  <w:divsChild>
                                                    <w:div w:id="217473157">
                                                      <w:marLeft w:val="0"/>
                                                      <w:marRight w:val="0"/>
                                                      <w:marTop w:val="0"/>
                                                      <w:marBottom w:val="0"/>
                                                      <w:divBdr>
                                                        <w:top w:val="none" w:sz="0" w:space="0" w:color="auto"/>
                                                        <w:left w:val="none" w:sz="0" w:space="0" w:color="auto"/>
                                                        <w:bottom w:val="none" w:sz="0" w:space="0" w:color="auto"/>
                                                        <w:right w:val="none" w:sz="0" w:space="0" w:color="auto"/>
                                                      </w:divBdr>
                                                      <w:divsChild>
                                                        <w:div w:id="1510681360">
                                                          <w:marLeft w:val="0"/>
                                                          <w:marRight w:val="0"/>
                                                          <w:marTop w:val="0"/>
                                                          <w:marBottom w:val="0"/>
                                                          <w:divBdr>
                                                            <w:top w:val="none" w:sz="0" w:space="0" w:color="auto"/>
                                                            <w:left w:val="none" w:sz="0" w:space="0" w:color="auto"/>
                                                            <w:bottom w:val="none" w:sz="0" w:space="0" w:color="auto"/>
                                                            <w:right w:val="none" w:sz="0" w:space="0" w:color="auto"/>
                                                          </w:divBdr>
                                                          <w:divsChild>
                                                            <w:div w:id="2136679766">
                                                              <w:marLeft w:val="0"/>
                                                              <w:marRight w:val="0"/>
                                                              <w:marTop w:val="0"/>
                                                              <w:marBottom w:val="0"/>
                                                              <w:divBdr>
                                                                <w:top w:val="none" w:sz="0" w:space="0" w:color="auto"/>
                                                                <w:left w:val="none" w:sz="0" w:space="0" w:color="auto"/>
                                                                <w:bottom w:val="none" w:sz="0" w:space="0" w:color="auto"/>
                                                                <w:right w:val="none" w:sz="0" w:space="0" w:color="auto"/>
                                                              </w:divBdr>
                                                              <w:divsChild>
                                                                <w:div w:id="2137790686">
                                                                  <w:marLeft w:val="0"/>
                                                                  <w:marRight w:val="0"/>
                                                                  <w:marTop w:val="0"/>
                                                                  <w:marBottom w:val="0"/>
                                                                  <w:divBdr>
                                                                    <w:top w:val="none" w:sz="0" w:space="0" w:color="auto"/>
                                                                    <w:left w:val="none" w:sz="0" w:space="0" w:color="auto"/>
                                                                    <w:bottom w:val="none" w:sz="0" w:space="0" w:color="auto"/>
                                                                    <w:right w:val="none" w:sz="0" w:space="0" w:color="auto"/>
                                                                  </w:divBdr>
                                                                  <w:divsChild>
                                                                    <w:div w:id="413743595">
                                                                      <w:marLeft w:val="0"/>
                                                                      <w:marRight w:val="0"/>
                                                                      <w:marTop w:val="0"/>
                                                                      <w:marBottom w:val="0"/>
                                                                      <w:divBdr>
                                                                        <w:top w:val="none" w:sz="0" w:space="0" w:color="auto"/>
                                                                        <w:left w:val="none" w:sz="0" w:space="0" w:color="auto"/>
                                                                        <w:bottom w:val="none" w:sz="0" w:space="0" w:color="auto"/>
                                                                        <w:right w:val="none" w:sz="0" w:space="0" w:color="auto"/>
                                                                      </w:divBdr>
                                                                      <w:divsChild>
                                                                        <w:div w:id="16948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0068594">
      <w:bodyDiv w:val="1"/>
      <w:marLeft w:val="0"/>
      <w:marRight w:val="0"/>
      <w:marTop w:val="0"/>
      <w:marBottom w:val="0"/>
      <w:divBdr>
        <w:top w:val="none" w:sz="0" w:space="0" w:color="auto"/>
        <w:left w:val="none" w:sz="0" w:space="0" w:color="auto"/>
        <w:bottom w:val="none" w:sz="0" w:space="0" w:color="auto"/>
        <w:right w:val="none" w:sz="0" w:space="0" w:color="auto"/>
      </w:divBdr>
    </w:div>
    <w:div w:id="672607274">
      <w:bodyDiv w:val="1"/>
      <w:marLeft w:val="0"/>
      <w:marRight w:val="0"/>
      <w:marTop w:val="0"/>
      <w:marBottom w:val="0"/>
      <w:divBdr>
        <w:top w:val="none" w:sz="0" w:space="0" w:color="auto"/>
        <w:left w:val="none" w:sz="0" w:space="0" w:color="auto"/>
        <w:bottom w:val="none" w:sz="0" w:space="0" w:color="auto"/>
        <w:right w:val="none" w:sz="0" w:space="0" w:color="auto"/>
      </w:divBdr>
    </w:div>
    <w:div w:id="678657234">
      <w:bodyDiv w:val="1"/>
      <w:marLeft w:val="0"/>
      <w:marRight w:val="0"/>
      <w:marTop w:val="0"/>
      <w:marBottom w:val="0"/>
      <w:divBdr>
        <w:top w:val="none" w:sz="0" w:space="0" w:color="auto"/>
        <w:left w:val="none" w:sz="0" w:space="0" w:color="auto"/>
        <w:bottom w:val="none" w:sz="0" w:space="0" w:color="auto"/>
        <w:right w:val="none" w:sz="0" w:space="0" w:color="auto"/>
      </w:divBdr>
      <w:divsChild>
        <w:div w:id="1360620205">
          <w:marLeft w:val="0"/>
          <w:marRight w:val="0"/>
          <w:marTop w:val="0"/>
          <w:marBottom w:val="0"/>
          <w:divBdr>
            <w:top w:val="none" w:sz="0" w:space="0" w:color="auto"/>
            <w:left w:val="none" w:sz="0" w:space="0" w:color="auto"/>
            <w:bottom w:val="none" w:sz="0" w:space="0" w:color="auto"/>
            <w:right w:val="none" w:sz="0" w:space="0" w:color="auto"/>
          </w:divBdr>
          <w:divsChild>
            <w:div w:id="317005515">
              <w:marLeft w:val="0"/>
              <w:marRight w:val="0"/>
              <w:marTop w:val="0"/>
              <w:marBottom w:val="0"/>
              <w:divBdr>
                <w:top w:val="none" w:sz="0" w:space="0" w:color="auto"/>
                <w:left w:val="none" w:sz="0" w:space="0" w:color="auto"/>
                <w:bottom w:val="none" w:sz="0" w:space="0" w:color="auto"/>
                <w:right w:val="none" w:sz="0" w:space="0" w:color="auto"/>
              </w:divBdr>
              <w:divsChild>
                <w:div w:id="1027214157">
                  <w:marLeft w:val="0"/>
                  <w:marRight w:val="0"/>
                  <w:marTop w:val="0"/>
                  <w:marBottom w:val="0"/>
                  <w:divBdr>
                    <w:top w:val="none" w:sz="0" w:space="0" w:color="auto"/>
                    <w:left w:val="none" w:sz="0" w:space="0" w:color="auto"/>
                    <w:bottom w:val="none" w:sz="0" w:space="0" w:color="auto"/>
                    <w:right w:val="none" w:sz="0" w:space="0" w:color="auto"/>
                  </w:divBdr>
                  <w:divsChild>
                    <w:div w:id="1337264420">
                      <w:marLeft w:val="0"/>
                      <w:marRight w:val="0"/>
                      <w:marTop w:val="0"/>
                      <w:marBottom w:val="0"/>
                      <w:divBdr>
                        <w:top w:val="none" w:sz="0" w:space="0" w:color="auto"/>
                        <w:left w:val="none" w:sz="0" w:space="0" w:color="auto"/>
                        <w:bottom w:val="none" w:sz="0" w:space="0" w:color="auto"/>
                        <w:right w:val="none" w:sz="0" w:space="0" w:color="auto"/>
                      </w:divBdr>
                      <w:divsChild>
                        <w:div w:id="2069958439">
                          <w:marLeft w:val="0"/>
                          <w:marRight w:val="0"/>
                          <w:marTop w:val="0"/>
                          <w:marBottom w:val="0"/>
                          <w:divBdr>
                            <w:top w:val="none" w:sz="0" w:space="0" w:color="auto"/>
                            <w:left w:val="none" w:sz="0" w:space="0" w:color="auto"/>
                            <w:bottom w:val="none" w:sz="0" w:space="0" w:color="auto"/>
                            <w:right w:val="none" w:sz="0" w:space="0" w:color="auto"/>
                          </w:divBdr>
                          <w:divsChild>
                            <w:div w:id="11868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606865">
      <w:bodyDiv w:val="1"/>
      <w:marLeft w:val="0"/>
      <w:marRight w:val="0"/>
      <w:marTop w:val="0"/>
      <w:marBottom w:val="0"/>
      <w:divBdr>
        <w:top w:val="none" w:sz="0" w:space="0" w:color="auto"/>
        <w:left w:val="none" w:sz="0" w:space="0" w:color="auto"/>
        <w:bottom w:val="none" w:sz="0" w:space="0" w:color="auto"/>
        <w:right w:val="none" w:sz="0" w:space="0" w:color="auto"/>
      </w:divBdr>
      <w:divsChild>
        <w:div w:id="2092776997">
          <w:marLeft w:val="0"/>
          <w:marRight w:val="0"/>
          <w:marTop w:val="240"/>
          <w:marBottom w:val="200"/>
          <w:divBdr>
            <w:top w:val="none" w:sz="0" w:space="0" w:color="auto"/>
            <w:left w:val="none" w:sz="0" w:space="0" w:color="auto"/>
            <w:bottom w:val="none" w:sz="0" w:space="0" w:color="auto"/>
            <w:right w:val="none" w:sz="0" w:space="0" w:color="auto"/>
          </w:divBdr>
          <w:divsChild>
            <w:div w:id="271405859">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690298762">
      <w:bodyDiv w:val="1"/>
      <w:marLeft w:val="0"/>
      <w:marRight w:val="0"/>
      <w:marTop w:val="0"/>
      <w:marBottom w:val="0"/>
      <w:divBdr>
        <w:top w:val="none" w:sz="0" w:space="0" w:color="auto"/>
        <w:left w:val="none" w:sz="0" w:space="0" w:color="auto"/>
        <w:bottom w:val="none" w:sz="0" w:space="0" w:color="auto"/>
        <w:right w:val="none" w:sz="0" w:space="0" w:color="auto"/>
      </w:divBdr>
    </w:div>
    <w:div w:id="725298163">
      <w:bodyDiv w:val="1"/>
      <w:marLeft w:val="0"/>
      <w:marRight w:val="0"/>
      <w:marTop w:val="0"/>
      <w:marBottom w:val="0"/>
      <w:divBdr>
        <w:top w:val="none" w:sz="0" w:space="0" w:color="auto"/>
        <w:left w:val="none" w:sz="0" w:space="0" w:color="auto"/>
        <w:bottom w:val="none" w:sz="0" w:space="0" w:color="auto"/>
        <w:right w:val="none" w:sz="0" w:space="0" w:color="auto"/>
      </w:divBdr>
      <w:divsChild>
        <w:div w:id="859464352">
          <w:marLeft w:val="0"/>
          <w:marRight w:val="0"/>
          <w:marTop w:val="300"/>
          <w:marBottom w:val="0"/>
          <w:divBdr>
            <w:top w:val="none" w:sz="0" w:space="0" w:color="auto"/>
            <w:left w:val="none" w:sz="0" w:space="0" w:color="auto"/>
            <w:bottom w:val="none" w:sz="0" w:space="0" w:color="auto"/>
            <w:right w:val="none" w:sz="0" w:space="0" w:color="auto"/>
          </w:divBdr>
          <w:divsChild>
            <w:div w:id="1265649106">
              <w:marLeft w:val="0"/>
              <w:marRight w:val="0"/>
              <w:marTop w:val="0"/>
              <w:marBottom w:val="0"/>
              <w:divBdr>
                <w:top w:val="none" w:sz="0" w:space="0" w:color="auto"/>
                <w:left w:val="none" w:sz="0" w:space="0" w:color="auto"/>
                <w:bottom w:val="none" w:sz="0" w:space="0" w:color="auto"/>
                <w:right w:val="none" w:sz="0" w:space="0" w:color="auto"/>
              </w:divBdr>
              <w:divsChild>
                <w:div w:id="2096974315">
                  <w:marLeft w:val="0"/>
                  <w:marRight w:val="0"/>
                  <w:marTop w:val="0"/>
                  <w:marBottom w:val="0"/>
                  <w:divBdr>
                    <w:top w:val="none" w:sz="0" w:space="0" w:color="auto"/>
                    <w:left w:val="none" w:sz="0" w:space="0" w:color="auto"/>
                    <w:bottom w:val="none" w:sz="0" w:space="0" w:color="auto"/>
                    <w:right w:val="none" w:sz="0" w:space="0" w:color="auto"/>
                  </w:divBdr>
                  <w:divsChild>
                    <w:div w:id="865168585">
                      <w:marLeft w:val="0"/>
                      <w:marRight w:val="0"/>
                      <w:marTop w:val="0"/>
                      <w:marBottom w:val="0"/>
                      <w:divBdr>
                        <w:top w:val="none" w:sz="0" w:space="0" w:color="auto"/>
                        <w:left w:val="none" w:sz="0" w:space="0" w:color="auto"/>
                        <w:bottom w:val="none" w:sz="0" w:space="0" w:color="auto"/>
                        <w:right w:val="none" w:sz="0" w:space="0" w:color="auto"/>
                      </w:divBdr>
                      <w:divsChild>
                        <w:div w:id="1401370165">
                          <w:marLeft w:val="0"/>
                          <w:marRight w:val="0"/>
                          <w:marTop w:val="0"/>
                          <w:marBottom w:val="0"/>
                          <w:divBdr>
                            <w:top w:val="none" w:sz="0" w:space="0" w:color="auto"/>
                            <w:left w:val="none" w:sz="0" w:space="0" w:color="auto"/>
                            <w:bottom w:val="none" w:sz="0" w:space="0" w:color="auto"/>
                            <w:right w:val="none" w:sz="0" w:space="0" w:color="auto"/>
                          </w:divBdr>
                          <w:divsChild>
                            <w:div w:id="9948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7774647">
      <w:bodyDiv w:val="1"/>
      <w:marLeft w:val="0"/>
      <w:marRight w:val="0"/>
      <w:marTop w:val="0"/>
      <w:marBottom w:val="0"/>
      <w:divBdr>
        <w:top w:val="single" w:sz="48" w:space="0" w:color="000000"/>
        <w:left w:val="none" w:sz="0" w:space="0" w:color="auto"/>
        <w:bottom w:val="none" w:sz="0" w:space="0" w:color="auto"/>
        <w:right w:val="none" w:sz="0" w:space="0" w:color="auto"/>
      </w:divBdr>
      <w:divsChild>
        <w:div w:id="2137217688">
          <w:marLeft w:val="0"/>
          <w:marRight w:val="0"/>
          <w:marTop w:val="375"/>
          <w:marBottom w:val="0"/>
          <w:divBdr>
            <w:top w:val="none" w:sz="0" w:space="0" w:color="auto"/>
            <w:left w:val="none" w:sz="0" w:space="0" w:color="auto"/>
            <w:bottom w:val="none" w:sz="0" w:space="0" w:color="auto"/>
            <w:right w:val="none" w:sz="0" w:space="0" w:color="auto"/>
          </w:divBdr>
          <w:divsChild>
            <w:div w:id="1075855601">
              <w:marLeft w:val="0"/>
              <w:marRight w:val="0"/>
              <w:marTop w:val="0"/>
              <w:marBottom w:val="0"/>
              <w:divBdr>
                <w:top w:val="single" w:sz="48" w:space="0" w:color="000000"/>
                <w:left w:val="none" w:sz="0" w:space="0" w:color="auto"/>
                <w:bottom w:val="none" w:sz="0" w:space="0" w:color="auto"/>
                <w:right w:val="none" w:sz="0" w:space="0" w:color="auto"/>
              </w:divBdr>
              <w:divsChild>
                <w:div w:id="1046484808">
                  <w:marLeft w:val="0"/>
                  <w:marRight w:val="0"/>
                  <w:marTop w:val="0"/>
                  <w:marBottom w:val="0"/>
                  <w:divBdr>
                    <w:top w:val="none" w:sz="0" w:space="0" w:color="auto"/>
                    <w:left w:val="none" w:sz="0" w:space="0" w:color="auto"/>
                    <w:bottom w:val="none" w:sz="0" w:space="0" w:color="auto"/>
                    <w:right w:val="none" w:sz="0" w:space="0" w:color="auto"/>
                  </w:divBdr>
                  <w:divsChild>
                    <w:div w:id="8645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229741">
      <w:bodyDiv w:val="1"/>
      <w:marLeft w:val="0"/>
      <w:marRight w:val="0"/>
      <w:marTop w:val="0"/>
      <w:marBottom w:val="0"/>
      <w:divBdr>
        <w:top w:val="none" w:sz="0" w:space="0" w:color="auto"/>
        <w:left w:val="none" w:sz="0" w:space="0" w:color="auto"/>
        <w:bottom w:val="none" w:sz="0" w:space="0" w:color="auto"/>
        <w:right w:val="none" w:sz="0" w:space="0" w:color="auto"/>
      </w:divBdr>
      <w:divsChild>
        <w:div w:id="150144755">
          <w:marLeft w:val="240"/>
          <w:marRight w:val="0"/>
          <w:marTop w:val="0"/>
          <w:marBottom w:val="0"/>
          <w:divBdr>
            <w:top w:val="none" w:sz="0" w:space="0" w:color="auto"/>
            <w:left w:val="none" w:sz="0" w:space="0" w:color="auto"/>
            <w:bottom w:val="none" w:sz="0" w:space="0" w:color="auto"/>
            <w:right w:val="none" w:sz="0" w:space="0" w:color="auto"/>
          </w:divBdr>
          <w:divsChild>
            <w:div w:id="311183092">
              <w:marLeft w:val="0"/>
              <w:marRight w:val="0"/>
              <w:marTop w:val="0"/>
              <w:marBottom w:val="210"/>
              <w:divBdr>
                <w:top w:val="none" w:sz="0" w:space="0" w:color="auto"/>
                <w:left w:val="none" w:sz="0" w:space="0" w:color="auto"/>
                <w:bottom w:val="none" w:sz="0" w:space="0" w:color="auto"/>
                <w:right w:val="none" w:sz="0" w:space="0" w:color="auto"/>
              </w:divBdr>
            </w:div>
            <w:div w:id="1399982619">
              <w:marLeft w:val="0"/>
              <w:marRight w:val="0"/>
              <w:marTop w:val="0"/>
              <w:marBottom w:val="0"/>
              <w:divBdr>
                <w:top w:val="none" w:sz="0" w:space="0" w:color="auto"/>
                <w:left w:val="none" w:sz="0" w:space="0" w:color="auto"/>
                <w:bottom w:val="none" w:sz="0" w:space="0" w:color="auto"/>
                <w:right w:val="none" w:sz="0" w:space="0" w:color="auto"/>
              </w:divBdr>
              <w:divsChild>
                <w:div w:id="1879735667">
                  <w:marLeft w:val="0"/>
                  <w:marRight w:val="0"/>
                  <w:marTop w:val="0"/>
                  <w:marBottom w:val="0"/>
                  <w:divBdr>
                    <w:top w:val="none" w:sz="0" w:space="0" w:color="auto"/>
                    <w:left w:val="none" w:sz="0" w:space="0" w:color="auto"/>
                    <w:bottom w:val="none" w:sz="0" w:space="0" w:color="auto"/>
                    <w:right w:val="none" w:sz="0" w:space="0" w:color="auto"/>
                  </w:divBdr>
                </w:div>
              </w:divsChild>
            </w:div>
            <w:div w:id="1815750983">
              <w:marLeft w:val="0"/>
              <w:marRight w:val="0"/>
              <w:marTop w:val="0"/>
              <w:marBottom w:val="210"/>
              <w:divBdr>
                <w:top w:val="none" w:sz="0" w:space="0" w:color="auto"/>
                <w:left w:val="none" w:sz="0" w:space="0" w:color="auto"/>
                <w:bottom w:val="none" w:sz="0" w:space="0" w:color="auto"/>
                <w:right w:val="none" w:sz="0" w:space="0" w:color="auto"/>
              </w:divBdr>
              <w:divsChild>
                <w:div w:id="577637550">
                  <w:marLeft w:val="0"/>
                  <w:marRight w:val="0"/>
                  <w:marTop w:val="0"/>
                  <w:marBottom w:val="0"/>
                  <w:divBdr>
                    <w:top w:val="none" w:sz="0" w:space="0" w:color="auto"/>
                    <w:left w:val="none" w:sz="0" w:space="0" w:color="auto"/>
                    <w:bottom w:val="none" w:sz="0" w:space="0" w:color="auto"/>
                    <w:right w:val="none" w:sz="0" w:space="0" w:color="auto"/>
                  </w:divBdr>
                  <w:divsChild>
                    <w:div w:id="1460416276">
                      <w:marLeft w:val="0"/>
                      <w:marRight w:val="0"/>
                      <w:marTop w:val="0"/>
                      <w:marBottom w:val="0"/>
                      <w:divBdr>
                        <w:top w:val="none" w:sz="0" w:space="0" w:color="auto"/>
                        <w:left w:val="none" w:sz="0" w:space="0" w:color="auto"/>
                        <w:bottom w:val="none" w:sz="0" w:space="0" w:color="auto"/>
                        <w:right w:val="none" w:sz="0" w:space="0" w:color="auto"/>
                      </w:divBdr>
                      <w:divsChild>
                        <w:div w:id="2071536635">
                          <w:marLeft w:val="0"/>
                          <w:marRight w:val="0"/>
                          <w:marTop w:val="0"/>
                          <w:marBottom w:val="0"/>
                          <w:divBdr>
                            <w:top w:val="none" w:sz="0" w:space="0" w:color="auto"/>
                            <w:left w:val="none" w:sz="0" w:space="0" w:color="auto"/>
                            <w:bottom w:val="none" w:sz="0" w:space="0" w:color="auto"/>
                            <w:right w:val="none" w:sz="0" w:space="0" w:color="auto"/>
                          </w:divBdr>
                          <w:divsChild>
                            <w:div w:id="884682825">
                              <w:marLeft w:val="0"/>
                              <w:marRight w:val="0"/>
                              <w:marTop w:val="0"/>
                              <w:marBottom w:val="0"/>
                              <w:divBdr>
                                <w:top w:val="none" w:sz="0" w:space="0" w:color="auto"/>
                                <w:left w:val="none" w:sz="0" w:space="0" w:color="auto"/>
                                <w:bottom w:val="none" w:sz="0" w:space="0" w:color="auto"/>
                                <w:right w:val="none" w:sz="0" w:space="0" w:color="auto"/>
                              </w:divBdr>
                              <w:divsChild>
                                <w:div w:id="414740796">
                                  <w:marLeft w:val="1050"/>
                                  <w:marRight w:val="0"/>
                                  <w:marTop w:val="0"/>
                                  <w:marBottom w:val="0"/>
                                  <w:divBdr>
                                    <w:top w:val="none" w:sz="0" w:space="0" w:color="auto"/>
                                    <w:left w:val="none" w:sz="0" w:space="0" w:color="auto"/>
                                    <w:bottom w:val="none" w:sz="0" w:space="0" w:color="auto"/>
                                    <w:right w:val="none" w:sz="0" w:space="0" w:color="auto"/>
                                  </w:divBdr>
                                </w:div>
                                <w:div w:id="66659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90881">
          <w:marLeft w:val="0"/>
          <w:marRight w:val="0"/>
          <w:marTop w:val="0"/>
          <w:marBottom w:val="0"/>
          <w:divBdr>
            <w:top w:val="none" w:sz="0" w:space="0" w:color="auto"/>
            <w:left w:val="none" w:sz="0" w:space="0" w:color="auto"/>
            <w:bottom w:val="none" w:sz="0" w:space="0" w:color="auto"/>
            <w:right w:val="none" w:sz="0" w:space="0" w:color="auto"/>
          </w:divBdr>
          <w:divsChild>
            <w:div w:id="793989008">
              <w:marLeft w:val="0"/>
              <w:marRight w:val="0"/>
              <w:marTop w:val="0"/>
              <w:marBottom w:val="240"/>
              <w:divBdr>
                <w:top w:val="none" w:sz="0" w:space="0" w:color="auto"/>
                <w:left w:val="none" w:sz="0" w:space="0" w:color="auto"/>
                <w:bottom w:val="none" w:sz="0" w:space="0" w:color="auto"/>
                <w:right w:val="none" w:sz="0" w:space="0" w:color="auto"/>
              </w:divBdr>
              <w:divsChild>
                <w:div w:id="653412011">
                  <w:marLeft w:val="0"/>
                  <w:marRight w:val="0"/>
                  <w:marTop w:val="0"/>
                  <w:marBottom w:val="0"/>
                  <w:divBdr>
                    <w:top w:val="none" w:sz="0" w:space="0" w:color="auto"/>
                    <w:left w:val="none" w:sz="0" w:space="0" w:color="auto"/>
                    <w:bottom w:val="none" w:sz="0" w:space="0" w:color="auto"/>
                    <w:right w:val="none" w:sz="0" w:space="0" w:color="auto"/>
                  </w:divBdr>
                  <w:divsChild>
                    <w:div w:id="307982524">
                      <w:marLeft w:val="0"/>
                      <w:marRight w:val="0"/>
                      <w:marTop w:val="0"/>
                      <w:marBottom w:val="0"/>
                      <w:divBdr>
                        <w:top w:val="none" w:sz="0" w:space="0" w:color="auto"/>
                        <w:left w:val="none" w:sz="0" w:space="0" w:color="auto"/>
                        <w:bottom w:val="none" w:sz="0" w:space="0" w:color="auto"/>
                        <w:right w:val="none" w:sz="0" w:space="0" w:color="auto"/>
                      </w:divBdr>
                    </w:div>
                    <w:div w:id="364598763">
                      <w:marLeft w:val="0"/>
                      <w:marRight w:val="0"/>
                      <w:marTop w:val="0"/>
                      <w:marBottom w:val="0"/>
                      <w:divBdr>
                        <w:top w:val="none" w:sz="0" w:space="0" w:color="auto"/>
                        <w:left w:val="none" w:sz="0" w:space="0" w:color="auto"/>
                        <w:bottom w:val="none" w:sz="0" w:space="0" w:color="auto"/>
                        <w:right w:val="none" w:sz="0" w:space="0" w:color="auto"/>
                      </w:divBdr>
                    </w:div>
                  </w:divsChild>
                </w:div>
                <w:div w:id="154541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34300">
      <w:bodyDiv w:val="1"/>
      <w:marLeft w:val="0"/>
      <w:marRight w:val="0"/>
      <w:marTop w:val="0"/>
      <w:marBottom w:val="0"/>
      <w:divBdr>
        <w:top w:val="none" w:sz="0" w:space="0" w:color="auto"/>
        <w:left w:val="none" w:sz="0" w:space="0" w:color="auto"/>
        <w:bottom w:val="none" w:sz="0" w:space="0" w:color="auto"/>
        <w:right w:val="none" w:sz="0" w:space="0" w:color="auto"/>
      </w:divBdr>
      <w:divsChild>
        <w:div w:id="1408382671">
          <w:marLeft w:val="0"/>
          <w:marRight w:val="0"/>
          <w:marTop w:val="0"/>
          <w:marBottom w:val="0"/>
          <w:divBdr>
            <w:top w:val="none" w:sz="0" w:space="0" w:color="auto"/>
            <w:left w:val="none" w:sz="0" w:space="0" w:color="auto"/>
            <w:bottom w:val="none" w:sz="0" w:space="0" w:color="auto"/>
            <w:right w:val="none" w:sz="0" w:space="0" w:color="auto"/>
          </w:divBdr>
          <w:divsChild>
            <w:div w:id="1119035249">
              <w:marLeft w:val="0"/>
              <w:marRight w:val="0"/>
              <w:marTop w:val="0"/>
              <w:marBottom w:val="0"/>
              <w:divBdr>
                <w:top w:val="none" w:sz="0" w:space="0" w:color="auto"/>
                <w:left w:val="none" w:sz="0" w:space="0" w:color="auto"/>
                <w:bottom w:val="none" w:sz="0" w:space="0" w:color="auto"/>
                <w:right w:val="none" w:sz="0" w:space="0" w:color="auto"/>
              </w:divBdr>
              <w:divsChild>
                <w:div w:id="910967421">
                  <w:marLeft w:val="0"/>
                  <w:marRight w:val="0"/>
                  <w:marTop w:val="0"/>
                  <w:marBottom w:val="0"/>
                  <w:divBdr>
                    <w:top w:val="none" w:sz="0" w:space="0" w:color="auto"/>
                    <w:left w:val="none" w:sz="0" w:space="0" w:color="auto"/>
                    <w:bottom w:val="none" w:sz="0" w:space="0" w:color="auto"/>
                    <w:right w:val="none" w:sz="0" w:space="0" w:color="auto"/>
                  </w:divBdr>
                  <w:divsChild>
                    <w:div w:id="12549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849310">
      <w:bodyDiv w:val="1"/>
      <w:marLeft w:val="0"/>
      <w:marRight w:val="0"/>
      <w:marTop w:val="0"/>
      <w:marBottom w:val="0"/>
      <w:divBdr>
        <w:top w:val="none" w:sz="0" w:space="0" w:color="auto"/>
        <w:left w:val="none" w:sz="0" w:space="0" w:color="auto"/>
        <w:bottom w:val="none" w:sz="0" w:space="0" w:color="auto"/>
        <w:right w:val="none" w:sz="0" w:space="0" w:color="auto"/>
      </w:divBdr>
      <w:divsChild>
        <w:div w:id="1348940785">
          <w:marLeft w:val="0"/>
          <w:marRight w:val="0"/>
          <w:marTop w:val="0"/>
          <w:marBottom w:val="0"/>
          <w:divBdr>
            <w:top w:val="none" w:sz="0" w:space="0" w:color="auto"/>
            <w:left w:val="none" w:sz="0" w:space="0" w:color="auto"/>
            <w:bottom w:val="none" w:sz="0" w:space="0" w:color="auto"/>
            <w:right w:val="none" w:sz="0" w:space="0" w:color="auto"/>
          </w:divBdr>
          <w:divsChild>
            <w:div w:id="600184582">
              <w:marLeft w:val="0"/>
              <w:marRight w:val="0"/>
              <w:marTop w:val="150"/>
              <w:marBottom w:val="0"/>
              <w:divBdr>
                <w:top w:val="none" w:sz="0" w:space="0" w:color="auto"/>
                <w:left w:val="none" w:sz="0" w:space="0" w:color="auto"/>
                <w:bottom w:val="none" w:sz="0" w:space="0" w:color="auto"/>
                <w:right w:val="none" w:sz="0" w:space="0" w:color="auto"/>
              </w:divBdr>
              <w:divsChild>
                <w:div w:id="188063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946465">
      <w:bodyDiv w:val="1"/>
      <w:marLeft w:val="0"/>
      <w:marRight w:val="0"/>
      <w:marTop w:val="0"/>
      <w:marBottom w:val="0"/>
      <w:divBdr>
        <w:top w:val="none" w:sz="0" w:space="0" w:color="auto"/>
        <w:left w:val="none" w:sz="0" w:space="0" w:color="auto"/>
        <w:bottom w:val="none" w:sz="0" w:space="0" w:color="auto"/>
        <w:right w:val="none" w:sz="0" w:space="0" w:color="auto"/>
      </w:divBdr>
    </w:div>
    <w:div w:id="976103823">
      <w:bodyDiv w:val="1"/>
      <w:marLeft w:val="0"/>
      <w:marRight w:val="0"/>
      <w:marTop w:val="0"/>
      <w:marBottom w:val="0"/>
      <w:divBdr>
        <w:top w:val="none" w:sz="0" w:space="0" w:color="auto"/>
        <w:left w:val="none" w:sz="0" w:space="0" w:color="auto"/>
        <w:bottom w:val="none" w:sz="0" w:space="0" w:color="auto"/>
        <w:right w:val="none" w:sz="0" w:space="0" w:color="auto"/>
      </w:divBdr>
    </w:div>
    <w:div w:id="986207033">
      <w:bodyDiv w:val="1"/>
      <w:marLeft w:val="0"/>
      <w:marRight w:val="0"/>
      <w:marTop w:val="0"/>
      <w:marBottom w:val="0"/>
      <w:divBdr>
        <w:top w:val="none" w:sz="0" w:space="0" w:color="auto"/>
        <w:left w:val="none" w:sz="0" w:space="0" w:color="auto"/>
        <w:bottom w:val="none" w:sz="0" w:space="0" w:color="auto"/>
        <w:right w:val="none" w:sz="0" w:space="0" w:color="auto"/>
      </w:divBdr>
      <w:divsChild>
        <w:div w:id="934705289">
          <w:marLeft w:val="0"/>
          <w:marRight w:val="0"/>
          <w:marTop w:val="0"/>
          <w:marBottom w:val="0"/>
          <w:divBdr>
            <w:top w:val="none" w:sz="0" w:space="0" w:color="auto"/>
            <w:left w:val="none" w:sz="0" w:space="0" w:color="auto"/>
            <w:bottom w:val="none" w:sz="0" w:space="0" w:color="auto"/>
            <w:right w:val="none" w:sz="0" w:space="0" w:color="auto"/>
          </w:divBdr>
          <w:divsChild>
            <w:div w:id="523982595">
              <w:marLeft w:val="0"/>
              <w:marRight w:val="0"/>
              <w:marTop w:val="150"/>
              <w:marBottom w:val="0"/>
              <w:divBdr>
                <w:top w:val="none" w:sz="0" w:space="0" w:color="auto"/>
                <w:left w:val="none" w:sz="0" w:space="0" w:color="auto"/>
                <w:bottom w:val="none" w:sz="0" w:space="0" w:color="auto"/>
                <w:right w:val="none" w:sz="0" w:space="0" w:color="auto"/>
              </w:divBdr>
              <w:divsChild>
                <w:div w:id="77444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9929">
      <w:bodyDiv w:val="1"/>
      <w:marLeft w:val="0"/>
      <w:marRight w:val="0"/>
      <w:marTop w:val="0"/>
      <w:marBottom w:val="0"/>
      <w:divBdr>
        <w:top w:val="none" w:sz="0" w:space="0" w:color="auto"/>
        <w:left w:val="none" w:sz="0" w:space="0" w:color="auto"/>
        <w:bottom w:val="none" w:sz="0" w:space="0" w:color="auto"/>
        <w:right w:val="none" w:sz="0" w:space="0" w:color="auto"/>
      </w:divBdr>
      <w:divsChild>
        <w:div w:id="1173643899">
          <w:marLeft w:val="0"/>
          <w:marRight w:val="0"/>
          <w:marTop w:val="0"/>
          <w:marBottom w:val="0"/>
          <w:divBdr>
            <w:top w:val="none" w:sz="0" w:space="0" w:color="auto"/>
            <w:left w:val="none" w:sz="0" w:space="0" w:color="auto"/>
            <w:bottom w:val="none" w:sz="0" w:space="0" w:color="auto"/>
            <w:right w:val="none" w:sz="0" w:space="0" w:color="auto"/>
          </w:divBdr>
        </w:div>
      </w:divsChild>
    </w:div>
    <w:div w:id="1054810565">
      <w:bodyDiv w:val="1"/>
      <w:marLeft w:val="0"/>
      <w:marRight w:val="0"/>
      <w:marTop w:val="0"/>
      <w:marBottom w:val="0"/>
      <w:divBdr>
        <w:top w:val="none" w:sz="0" w:space="0" w:color="auto"/>
        <w:left w:val="none" w:sz="0" w:space="0" w:color="auto"/>
        <w:bottom w:val="none" w:sz="0" w:space="0" w:color="auto"/>
        <w:right w:val="none" w:sz="0" w:space="0" w:color="auto"/>
      </w:divBdr>
      <w:divsChild>
        <w:div w:id="1643347550">
          <w:marLeft w:val="150"/>
          <w:marRight w:val="150"/>
          <w:marTop w:val="0"/>
          <w:marBottom w:val="0"/>
          <w:divBdr>
            <w:top w:val="none" w:sz="0" w:space="0" w:color="auto"/>
            <w:left w:val="none" w:sz="0" w:space="0" w:color="auto"/>
            <w:bottom w:val="none" w:sz="0" w:space="0" w:color="auto"/>
            <w:right w:val="none" w:sz="0" w:space="0" w:color="auto"/>
          </w:divBdr>
        </w:div>
        <w:div w:id="1995596385">
          <w:marLeft w:val="0"/>
          <w:marRight w:val="0"/>
          <w:marTop w:val="0"/>
          <w:marBottom w:val="900"/>
          <w:divBdr>
            <w:top w:val="none" w:sz="0" w:space="0" w:color="auto"/>
            <w:left w:val="none" w:sz="0" w:space="0" w:color="auto"/>
            <w:bottom w:val="none" w:sz="0" w:space="0" w:color="auto"/>
            <w:right w:val="none" w:sz="0" w:space="0" w:color="auto"/>
          </w:divBdr>
        </w:div>
      </w:divsChild>
    </w:div>
    <w:div w:id="1119255566">
      <w:bodyDiv w:val="1"/>
      <w:marLeft w:val="0"/>
      <w:marRight w:val="0"/>
      <w:marTop w:val="0"/>
      <w:marBottom w:val="0"/>
      <w:divBdr>
        <w:top w:val="none" w:sz="0" w:space="0" w:color="auto"/>
        <w:left w:val="none" w:sz="0" w:space="0" w:color="auto"/>
        <w:bottom w:val="none" w:sz="0" w:space="0" w:color="auto"/>
        <w:right w:val="none" w:sz="0" w:space="0" w:color="auto"/>
      </w:divBdr>
      <w:divsChild>
        <w:div w:id="1471942178">
          <w:marLeft w:val="0"/>
          <w:marRight w:val="0"/>
          <w:marTop w:val="0"/>
          <w:marBottom w:val="0"/>
          <w:divBdr>
            <w:top w:val="none" w:sz="0" w:space="0" w:color="auto"/>
            <w:left w:val="none" w:sz="0" w:space="0" w:color="auto"/>
            <w:bottom w:val="none" w:sz="0" w:space="0" w:color="auto"/>
            <w:right w:val="none" w:sz="0" w:space="0" w:color="auto"/>
          </w:divBdr>
          <w:divsChild>
            <w:div w:id="2142915588">
              <w:marLeft w:val="0"/>
              <w:marRight w:val="0"/>
              <w:marTop w:val="0"/>
              <w:marBottom w:val="0"/>
              <w:divBdr>
                <w:top w:val="none" w:sz="0" w:space="0" w:color="auto"/>
                <w:left w:val="none" w:sz="0" w:space="0" w:color="auto"/>
                <w:bottom w:val="none" w:sz="0" w:space="0" w:color="auto"/>
                <w:right w:val="none" w:sz="0" w:space="0" w:color="auto"/>
              </w:divBdr>
              <w:divsChild>
                <w:div w:id="1451390874">
                  <w:marLeft w:val="0"/>
                  <w:marRight w:val="0"/>
                  <w:marTop w:val="0"/>
                  <w:marBottom w:val="0"/>
                  <w:divBdr>
                    <w:top w:val="none" w:sz="0" w:space="0" w:color="auto"/>
                    <w:left w:val="none" w:sz="0" w:space="0" w:color="auto"/>
                    <w:bottom w:val="none" w:sz="0" w:space="0" w:color="auto"/>
                    <w:right w:val="none" w:sz="0" w:space="0" w:color="auto"/>
                  </w:divBdr>
                  <w:divsChild>
                    <w:div w:id="1348289940">
                      <w:marLeft w:val="0"/>
                      <w:marRight w:val="0"/>
                      <w:marTop w:val="0"/>
                      <w:marBottom w:val="0"/>
                      <w:divBdr>
                        <w:top w:val="none" w:sz="0" w:space="0" w:color="auto"/>
                        <w:left w:val="none" w:sz="0" w:space="0" w:color="auto"/>
                        <w:bottom w:val="none" w:sz="0" w:space="0" w:color="auto"/>
                        <w:right w:val="none" w:sz="0" w:space="0" w:color="auto"/>
                      </w:divBdr>
                      <w:divsChild>
                        <w:div w:id="760834791">
                          <w:marLeft w:val="0"/>
                          <w:marRight w:val="0"/>
                          <w:marTop w:val="0"/>
                          <w:marBottom w:val="0"/>
                          <w:divBdr>
                            <w:top w:val="none" w:sz="0" w:space="0" w:color="auto"/>
                            <w:left w:val="none" w:sz="0" w:space="0" w:color="auto"/>
                            <w:bottom w:val="none" w:sz="0" w:space="0" w:color="auto"/>
                            <w:right w:val="none" w:sz="0" w:space="0" w:color="auto"/>
                          </w:divBdr>
                          <w:divsChild>
                            <w:div w:id="1645155214">
                              <w:marLeft w:val="0"/>
                              <w:marRight w:val="0"/>
                              <w:marTop w:val="0"/>
                              <w:marBottom w:val="0"/>
                              <w:divBdr>
                                <w:top w:val="none" w:sz="0" w:space="0" w:color="auto"/>
                                <w:left w:val="none" w:sz="0" w:space="0" w:color="auto"/>
                                <w:bottom w:val="none" w:sz="0" w:space="0" w:color="auto"/>
                                <w:right w:val="none" w:sz="0" w:space="0" w:color="auto"/>
                              </w:divBdr>
                              <w:divsChild>
                                <w:div w:id="1811899992">
                                  <w:marLeft w:val="0"/>
                                  <w:marRight w:val="0"/>
                                  <w:marTop w:val="0"/>
                                  <w:marBottom w:val="0"/>
                                  <w:divBdr>
                                    <w:top w:val="none" w:sz="0" w:space="0" w:color="auto"/>
                                    <w:left w:val="none" w:sz="0" w:space="0" w:color="auto"/>
                                    <w:bottom w:val="none" w:sz="0" w:space="0" w:color="auto"/>
                                    <w:right w:val="none" w:sz="0" w:space="0" w:color="auto"/>
                                  </w:divBdr>
                                  <w:divsChild>
                                    <w:div w:id="138620991">
                                      <w:marLeft w:val="0"/>
                                      <w:marRight w:val="0"/>
                                      <w:marTop w:val="0"/>
                                      <w:marBottom w:val="0"/>
                                      <w:divBdr>
                                        <w:top w:val="none" w:sz="0" w:space="0" w:color="auto"/>
                                        <w:left w:val="none" w:sz="0" w:space="0" w:color="auto"/>
                                        <w:bottom w:val="none" w:sz="0" w:space="0" w:color="auto"/>
                                        <w:right w:val="none" w:sz="0" w:space="0" w:color="auto"/>
                                      </w:divBdr>
                                      <w:divsChild>
                                        <w:div w:id="324284306">
                                          <w:marLeft w:val="0"/>
                                          <w:marRight w:val="0"/>
                                          <w:marTop w:val="0"/>
                                          <w:marBottom w:val="0"/>
                                          <w:divBdr>
                                            <w:top w:val="none" w:sz="0" w:space="0" w:color="auto"/>
                                            <w:left w:val="none" w:sz="0" w:space="0" w:color="auto"/>
                                            <w:bottom w:val="none" w:sz="0" w:space="0" w:color="auto"/>
                                            <w:right w:val="none" w:sz="0" w:space="0" w:color="auto"/>
                                          </w:divBdr>
                                          <w:divsChild>
                                            <w:div w:id="1916544940">
                                              <w:marLeft w:val="0"/>
                                              <w:marRight w:val="0"/>
                                              <w:marTop w:val="0"/>
                                              <w:marBottom w:val="0"/>
                                              <w:divBdr>
                                                <w:top w:val="none" w:sz="0" w:space="0" w:color="auto"/>
                                                <w:left w:val="none" w:sz="0" w:space="0" w:color="auto"/>
                                                <w:bottom w:val="none" w:sz="0" w:space="0" w:color="auto"/>
                                                <w:right w:val="none" w:sz="0" w:space="0" w:color="auto"/>
                                              </w:divBdr>
                                              <w:divsChild>
                                                <w:div w:id="854999758">
                                                  <w:marLeft w:val="0"/>
                                                  <w:marRight w:val="0"/>
                                                  <w:marTop w:val="0"/>
                                                  <w:marBottom w:val="0"/>
                                                  <w:divBdr>
                                                    <w:top w:val="none" w:sz="0" w:space="0" w:color="auto"/>
                                                    <w:left w:val="none" w:sz="0" w:space="0" w:color="auto"/>
                                                    <w:bottom w:val="none" w:sz="0" w:space="0" w:color="auto"/>
                                                    <w:right w:val="none" w:sz="0" w:space="0" w:color="auto"/>
                                                  </w:divBdr>
                                                  <w:divsChild>
                                                    <w:div w:id="1499224322">
                                                      <w:marLeft w:val="0"/>
                                                      <w:marRight w:val="0"/>
                                                      <w:marTop w:val="0"/>
                                                      <w:marBottom w:val="0"/>
                                                      <w:divBdr>
                                                        <w:top w:val="none" w:sz="0" w:space="0" w:color="auto"/>
                                                        <w:left w:val="none" w:sz="0" w:space="0" w:color="auto"/>
                                                        <w:bottom w:val="none" w:sz="0" w:space="0" w:color="auto"/>
                                                        <w:right w:val="none" w:sz="0" w:space="0" w:color="auto"/>
                                                      </w:divBdr>
                                                      <w:divsChild>
                                                        <w:div w:id="296380385">
                                                          <w:marLeft w:val="0"/>
                                                          <w:marRight w:val="0"/>
                                                          <w:marTop w:val="0"/>
                                                          <w:marBottom w:val="0"/>
                                                          <w:divBdr>
                                                            <w:top w:val="none" w:sz="0" w:space="0" w:color="auto"/>
                                                            <w:left w:val="none" w:sz="0" w:space="0" w:color="auto"/>
                                                            <w:bottom w:val="none" w:sz="0" w:space="0" w:color="auto"/>
                                                            <w:right w:val="none" w:sz="0" w:space="0" w:color="auto"/>
                                                          </w:divBdr>
                                                          <w:divsChild>
                                                            <w:div w:id="288170667">
                                                              <w:marLeft w:val="0"/>
                                                              <w:marRight w:val="0"/>
                                                              <w:marTop w:val="0"/>
                                                              <w:marBottom w:val="0"/>
                                                              <w:divBdr>
                                                                <w:top w:val="none" w:sz="0" w:space="0" w:color="auto"/>
                                                                <w:left w:val="none" w:sz="0" w:space="0" w:color="auto"/>
                                                                <w:bottom w:val="none" w:sz="0" w:space="0" w:color="auto"/>
                                                                <w:right w:val="none" w:sz="0" w:space="0" w:color="auto"/>
                                                              </w:divBdr>
                                                              <w:divsChild>
                                                                <w:div w:id="1146896516">
                                                                  <w:marLeft w:val="0"/>
                                                                  <w:marRight w:val="0"/>
                                                                  <w:marTop w:val="0"/>
                                                                  <w:marBottom w:val="0"/>
                                                                  <w:divBdr>
                                                                    <w:top w:val="none" w:sz="0" w:space="0" w:color="auto"/>
                                                                    <w:left w:val="none" w:sz="0" w:space="0" w:color="auto"/>
                                                                    <w:bottom w:val="none" w:sz="0" w:space="0" w:color="auto"/>
                                                                    <w:right w:val="none" w:sz="0" w:space="0" w:color="auto"/>
                                                                  </w:divBdr>
                                                                  <w:divsChild>
                                                                    <w:div w:id="1644847266">
                                                                      <w:marLeft w:val="0"/>
                                                                      <w:marRight w:val="0"/>
                                                                      <w:marTop w:val="0"/>
                                                                      <w:marBottom w:val="0"/>
                                                                      <w:divBdr>
                                                                        <w:top w:val="none" w:sz="0" w:space="0" w:color="auto"/>
                                                                        <w:left w:val="none" w:sz="0" w:space="0" w:color="auto"/>
                                                                        <w:bottom w:val="none" w:sz="0" w:space="0" w:color="auto"/>
                                                                        <w:right w:val="none" w:sz="0" w:space="0" w:color="auto"/>
                                                                      </w:divBdr>
                                                                      <w:divsChild>
                                                                        <w:div w:id="1634402733">
                                                                          <w:marLeft w:val="0"/>
                                                                          <w:marRight w:val="0"/>
                                                                          <w:marTop w:val="0"/>
                                                                          <w:marBottom w:val="0"/>
                                                                          <w:divBdr>
                                                                            <w:top w:val="none" w:sz="0" w:space="0" w:color="auto"/>
                                                                            <w:left w:val="none" w:sz="0" w:space="0" w:color="auto"/>
                                                                            <w:bottom w:val="none" w:sz="0" w:space="0" w:color="auto"/>
                                                                            <w:right w:val="none" w:sz="0" w:space="0" w:color="auto"/>
                                                                          </w:divBdr>
                                                                          <w:divsChild>
                                                                            <w:div w:id="23214557">
                                                                              <w:marLeft w:val="0"/>
                                                                              <w:marRight w:val="0"/>
                                                                              <w:marTop w:val="0"/>
                                                                              <w:marBottom w:val="0"/>
                                                                              <w:divBdr>
                                                                                <w:top w:val="none" w:sz="0" w:space="0" w:color="auto"/>
                                                                                <w:left w:val="none" w:sz="0" w:space="0" w:color="auto"/>
                                                                                <w:bottom w:val="none" w:sz="0" w:space="0" w:color="auto"/>
                                                                                <w:right w:val="none" w:sz="0" w:space="0" w:color="auto"/>
                                                                              </w:divBdr>
                                                                              <w:divsChild>
                                                                                <w:div w:id="174379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9083671">
      <w:bodyDiv w:val="1"/>
      <w:marLeft w:val="0"/>
      <w:marRight w:val="0"/>
      <w:marTop w:val="0"/>
      <w:marBottom w:val="0"/>
      <w:divBdr>
        <w:top w:val="none" w:sz="0" w:space="0" w:color="auto"/>
        <w:left w:val="none" w:sz="0" w:space="0" w:color="auto"/>
        <w:bottom w:val="none" w:sz="0" w:space="0" w:color="auto"/>
        <w:right w:val="none" w:sz="0" w:space="0" w:color="auto"/>
      </w:divBdr>
      <w:divsChild>
        <w:div w:id="437407451">
          <w:marLeft w:val="0"/>
          <w:marRight w:val="0"/>
          <w:marTop w:val="240"/>
          <w:marBottom w:val="200"/>
          <w:divBdr>
            <w:top w:val="none" w:sz="0" w:space="0" w:color="auto"/>
            <w:left w:val="none" w:sz="0" w:space="0" w:color="auto"/>
            <w:bottom w:val="none" w:sz="0" w:space="0" w:color="auto"/>
            <w:right w:val="none" w:sz="0" w:space="0" w:color="auto"/>
          </w:divBdr>
          <w:divsChild>
            <w:div w:id="1843662172">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170674694">
      <w:bodyDiv w:val="1"/>
      <w:marLeft w:val="0"/>
      <w:marRight w:val="0"/>
      <w:marTop w:val="0"/>
      <w:marBottom w:val="0"/>
      <w:divBdr>
        <w:top w:val="none" w:sz="0" w:space="0" w:color="auto"/>
        <w:left w:val="none" w:sz="0" w:space="0" w:color="auto"/>
        <w:bottom w:val="none" w:sz="0" w:space="0" w:color="auto"/>
        <w:right w:val="none" w:sz="0" w:space="0" w:color="auto"/>
      </w:divBdr>
      <w:divsChild>
        <w:div w:id="807237572">
          <w:marLeft w:val="0"/>
          <w:marRight w:val="0"/>
          <w:marTop w:val="0"/>
          <w:marBottom w:val="0"/>
          <w:divBdr>
            <w:top w:val="none" w:sz="0" w:space="0" w:color="auto"/>
            <w:left w:val="none" w:sz="0" w:space="0" w:color="auto"/>
            <w:bottom w:val="none" w:sz="0" w:space="0" w:color="auto"/>
            <w:right w:val="none" w:sz="0" w:space="0" w:color="auto"/>
          </w:divBdr>
          <w:divsChild>
            <w:div w:id="194974362">
              <w:marLeft w:val="0"/>
              <w:marRight w:val="0"/>
              <w:marTop w:val="0"/>
              <w:marBottom w:val="0"/>
              <w:divBdr>
                <w:top w:val="none" w:sz="0" w:space="0" w:color="auto"/>
                <w:left w:val="none" w:sz="0" w:space="0" w:color="auto"/>
                <w:bottom w:val="none" w:sz="0" w:space="0" w:color="auto"/>
                <w:right w:val="none" w:sz="0" w:space="0" w:color="auto"/>
              </w:divBdr>
              <w:divsChild>
                <w:div w:id="678629010">
                  <w:marLeft w:val="0"/>
                  <w:marRight w:val="0"/>
                  <w:marTop w:val="0"/>
                  <w:marBottom w:val="0"/>
                  <w:divBdr>
                    <w:top w:val="none" w:sz="0" w:space="0" w:color="auto"/>
                    <w:left w:val="none" w:sz="0" w:space="0" w:color="auto"/>
                    <w:bottom w:val="none" w:sz="0" w:space="0" w:color="auto"/>
                    <w:right w:val="none" w:sz="0" w:space="0" w:color="auto"/>
                  </w:divBdr>
                  <w:divsChild>
                    <w:div w:id="202185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990494">
      <w:bodyDiv w:val="1"/>
      <w:marLeft w:val="0"/>
      <w:marRight w:val="0"/>
      <w:marTop w:val="0"/>
      <w:marBottom w:val="0"/>
      <w:divBdr>
        <w:top w:val="none" w:sz="0" w:space="0" w:color="auto"/>
        <w:left w:val="none" w:sz="0" w:space="0" w:color="auto"/>
        <w:bottom w:val="none" w:sz="0" w:space="0" w:color="auto"/>
        <w:right w:val="none" w:sz="0" w:space="0" w:color="auto"/>
      </w:divBdr>
    </w:div>
    <w:div w:id="1189031531">
      <w:bodyDiv w:val="1"/>
      <w:marLeft w:val="0"/>
      <w:marRight w:val="0"/>
      <w:marTop w:val="0"/>
      <w:marBottom w:val="0"/>
      <w:divBdr>
        <w:top w:val="none" w:sz="0" w:space="0" w:color="auto"/>
        <w:left w:val="none" w:sz="0" w:space="0" w:color="auto"/>
        <w:bottom w:val="none" w:sz="0" w:space="0" w:color="auto"/>
        <w:right w:val="none" w:sz="0" w:space="0" w:color="auto"/>
      </w:divBdr>
    </w:div>
    <w:div w:id="1265578188">
      <w:bodyDiv w:val="1"/>
      <w:marLeft w:val="0"/>
      <w:marRight w:val="0"/>
      <w:marTop w:val="0"/>
      <w:marBottom w:val="0"/>
      <w:divBdr>
        <w:top w:val="none" w:sz="0" w:space="0" w:color="auto"/>
        <w:left w:val="none" w:sz="0" w:space="0" w:color="auto"/>
        <w:bottom w:val="none" w:sz="0" w:space="0" w:color="auto"/>
        <w:right w:val="none" w:sz="0" w:space="0" w:color="auto"/>
      </w:divBdr>
    </w:div>
    <w:div w:id="1307276870">
      <w:bodyDiv w:val="1"/>
      <w:marLeft w:val="0"/>
      <w:marRight w:val="0"/>
      <w:marTop w:val="0"/>
      <w:marBottom w:val="0"/>
      <w:divBdr>
        <w:top w:val="none" w:sz="0" w:space="0" w:color="auto"/>
        <w:left w:val="none" w:sz="0" w:space="0" w:color="auto"/>
        <w:bottom w:val="none" w:sz="0" w:space="0" w:color="auto"/>
        <w:right w:val="none" w:sz="0" w:space="0" w:color="auto"/>
      </w:divBdr>
    </w:div>
    <w:div w:id="1312098221">
      <w:bodyDiv w:val="1"/>
      <w:marLeft w:val="0"/>
      <w:marRight w:val="0"/>
      <w:marTop w:val="0"/>
      <w:marBottom w:val="0"/>
      <w:divBdr>
        <w:top w:val="none" w:sz="0" w:space="0" w:color="auto"/>
        <w:left w:val="none" w:sz="0" w:space="0" w:color="auto"/>
        <w:bottom w:val="none" w:sz="0" w:space="0" w:color="auto"/>
        <w:right w:val="none" w:sz="0" w:space="0" w:color="auto"/>
      </w:divBdr>
    </w:div>
    <w:div w:id="1325821830">
      <w:bodyDiv w:val="1"/>
      <w:marLeft w:val="0"/>
      <w:marRight w:val="0"/>
      <w:marTop w:val="0"/>
      <w:marBottom w:val="0"/>
      <w:divBdr>
        <w:top w:val="none" w:sz="0" w:space="0" w:color="auto"/>
        <w:left w:val="none" w:sz="0" w:space="0" w:color="auto"/>
        <w:bottom w:val="none" w:sz="0" w:space="0" w:color="auto"/>
        <w:right w:val="none" w:sz="0" w:space="0" w:color="auto"/>
      </w:divBdr>
      <w:divsChild>
        <w:div w:id="784275406">
          <w:marLeft w:val="0"/>
          <w:marRight w:val="0"/>
          <w:marTop w:val="0"/>
          <w:marBottom w:val="0"/>
          <w:divBdr>
            <w:top w:val="none" w:sz="0" w:space="0" w:color="auto"/>
            <w:left w:val="none" w:sz="0" w:space="0" w:color="auto"/>
            <w:bottom w:val="none" w:sz="0" w:space="0" w:color="auto"/>
            <w:right w:val="none" w:sz="0" w:space="0" w:color="auto"/>
          </w:divBdr>
          <w:divsChild>
            <w:div w:id="1244803113">
              <w:marLeft w:val="0"/>
              <w:marRight w:val="0"/>
              <w:marTop w:val="150"/>
              <w:marBottom w:val="0"/>
              <w:divBdr>
                <w:top w:val="none" w:sz="0" w:space="0" w:color="auto"/>
                <w:left w:val="none" w:sz="0" w:space="0" w:color="auto"/>
                <w:bottom w:val="none" w:sz="0" w:space="0" w:color="auto"/>
                <w:right w:val="none" w:sz="0" w:space="0" w:color="auto"/>
              </w:divBdr>
              <w:divsChild>
                <w:div w:id="12626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389022">
      <w:bodyDiv w:val="1"/>
      <w:marLeft w:val="0"/>
      <w:marRight w:val="0"/>
      <w:marTop w:val="0"/>
      <w:marBottom w:val="0"/>
      <w:divBdr>
        <w:top w:val="none" w:sz="0" w:space="0" w:color="auto"/>
        <w:left w:val="none" w:sz="0" w:space="0" w:color="auto"/>
        <w:bottom w:val="none" w:sz="0" w:space="0" w:color="auto"/>
        <w:right w:val="none" w:sz="0" w:space="0" w:color="auto"/>
      </w:divBdr>
      <w:divsChild>
        <w:div w:id="252127260">
          <w:marLeft w:val="0"/>
          <w:marRight w:val="0"/>
          <w:marTop w:val="0"/>
          <w:marBottom w:val="0"/>
          <w:divBdr>
            <w:top w:val="none" w:sz="0" w:space="0" w:color="auto"/>
            <w:left w:val="none" w:sz="0" w:space="0" w:color="auto"/>
            <w:bottom w:val="none" w:sz="0" w:space="0" w:color="auto"/>
            <w:right w:val="none" w:sz="0" w:space="0" w:color="auto"/>
          </w:divBdr>
          <w:divsChild>
            <w:div w:id="1417827828">
              <w:marLeft w:val="0"/>
              <w:marRight w:val="0"/>
              <w:marTop w:val="0"/>
              <w:marBottom w:val="0"/>
              <w:divBdr>
                <w:top w:val="none" w:sz="0" w:space="0" w:color="auto"/>
                <w:left w:val="none" w:sz="0" w:space="0" w:color="auto"/>
                <w:bottom w:val="none" w:sz="0" w:space="0" w:color="auto"/>
                <w:right w:val="none" w:sz="0" w:space="0" w:color="auto"/>
              </w:divBdr>
              <w:divsChild>
                <w:div w:id="294410842">
                  <w:marLeft w:val="0"/>
                  <w:marRight w:val="0"/>
                  <w:marTop w:val="0"/>
                  <w:marBottom w:val="0"/>
                  <w:divBdr>
                    <w:top w:val="none" w:sz="0" w:space="0" w:color="auto"/>
                    <w:left w:val="none" w:sz="0" w:space="0" w:color="auto"/>
                    <w:bottom w:val="none" w:sz="0" w:space="0" w:color="auto"/>
                    <w:right w:val="none" w:sz="0" w:space="0" w:color="auto"/>
                  </w:divBdr>
                  <w:divsChild>
                    <w:div w:id="916592131">
                      <w:marLeft w:val="0"/>
                      <w:marRight w:val="0"/>
                      <w:marTop w:val="0"/>
                      <w:marBottom w:val="0"/>
                      <w:divBdr>
                        <w:top w:val="none" w:sz="0" w:space="0" w:color="auto"/>
                        <w:left w:val="none" w:sz="0" w:space="0" w:color="auto"/>
                        <w:bottom w:val="none" w:sz="0" w:space="0" w:color="auto"/>
                        <w:right w:val="none" w:sz="0" w:space="0" w:color="auto"/>
                      </w:divBdr>
                      <w:divsChild>
                        <w:div w:id="1388724977">
                          <w:marLeft w:val="0"/>
                          <w:marRight w:val="0"/>
                          <w:marTop w:val="0"/>
                          <w:marBottom w:val="0"/>
                          <w:divBdr>
                            <w:top w:val="none" w:sz="0" w:space="0" w:color="auto"/>
                            <w:left w:val="none" w:sz="0" w:space="0" w:color="auto"/>
                            <w:bottom w:val="none" w:sz="0" w:space="0" w:color="auto"/>
                            <w:right w:val="none" w:sz="0" w:space="0" w:color="auto"/>
                          </w:divBdr>
                          <w:divsChild>
                            <w:div w:id="1944217756">
                              <w:marLeft w:val="0"/>
                              <w:marRight w:val="0"/>
                              <w:marTop w:val="0"/>
                              <w:marBottom w:val="0"/>
                              <w:divBdr>
                                <w:top w:val="none" w:sz="0" w:space="0" w:color="auto"/>
                                <w:left w:val="none" w:sz="0" w:space="0" w:color="auto"/>
                                <w:bottom w:val="none" w:sz="0" w:space="0" w:color="auto"/>
                                <w:right w:val="none" w:sz="0" w:space="0" w:color="auto"/>
                              </w:divBdr>
                              <w:divsChild>
                                <w:div w:id="572198706">
                                  <w:marLeft w:val="0"/>
                                  <w:marRight w:val="0"/>
                                  <w:marTop w:val="0"/>
                                  <w:marBottom w:val="0"/>
                                  <w:divBdr>
                                    <w:top w:val="none" w:sz="0" w:space="0" w:color="auto"/>
                                    <w:left w:val="none" w:sz="0" w:space="0" w:color="auto"/>
                                    <w:bottom w:val="none" w:sz="0" w:space="0" w:color="auto"/>
                                    <w:right w:val="none" w:sz="0" w:space="0" w:color="auto"/>
                                  </w:divBdr>
                                  <w:divsChild>
                                    <w:div w:id="780956964">
                                      <w:marLeft w:val="0"/>
                                      <w:marRight w:val="0"/>
                                      <w:marTop w:val="0"/>
                                      <w:marBottom w:val="0"/>
                                      <w:divBdr>
                                        <w:top w:val="none" w:sz="0" w:space="0" w:color="auto"/>
                                        <w:left w:val="none" w:sz="0" w:space="0" w:color="auto"/>
                                        <w:bottom w:val="none" w:sz="0" w:space="0" w:color="auto"/>
                                        <w:right w:val="none" w:sz="0" w:space="0" w:color="auto"/>
                                      </w:divBdr>
                                      <w:divsChild>
                                        <w:div w:id="1736971006">
                                          <w:marLeft w:val="0"/>
                                          <w:marRight w:val="0"/>
                                          <w:marTop w:val="0"/>
                                          <w:marBottom w:val="0"/>
                                          <w:divBdr>
                                            <w:top w:val="none" w:sz="0" w:space="0" w:color="auto"/>
                                            <w:left w:val="none" w:sz="0" w:space="0" w:color="auto"/>
                                            <w:bottom w:val="none" w:sz="0" w:space="0" w:color="auto"/>
                                            <w:right w:val="none" w:sz="0" w:space="0" w:color="auto"/>
                                          </w:divBdr>
                                          <w:divsChild>
                                            <w:div w:id="780421882">
                                              <w:marLeft w:val="0"/>
                                              <w:marRight w:val="0"/>
                                              <w:marTop w:val="0"/>
                                              <w:marBottom w:val="0"/>
                                              <w:divBdr>
                                                <w:top w:val="none" w:sz="0" w:space="0" w:color="auto"/>
                                                <w:left w:val="none" w:sz="0" w:space="0" w:color="auto"/>
                                                <w:bottom w:val="none" w:sz="0" w:space="0" w:color="auto"/>
                                                <w:right w:val="none" w:sz="0" w:space="0" w:color="auto"/>
                                              </w:divBdr>
                                              <w:divsChild>
                                                <w:div w:id="1887986653">
                                                  <w:marLeft w:val="0"/>
                                                  <w:marRight w:val="0"/>
                                                  <w:marTop w:val="0"/>
                                                  <w:marBottom w:val="0"/>
                                                  <w:divBdr>
                                                    <w:top w:val="none" w:sz="0" w:space="0" w:color="auto"/>
                                                    <w:left w:val="none" w:sz="0" w:space="0" w:color="auto"/>
                                                    <w:bottom w:val="none" w:sz="0" w:space="0" w:color="auto"/>
                                                    <w:right w:val="none" w:sz="0" w:space="0" w:color="auto"/>
                                                  </w:divBdr>
                                                  <w:divsChild>
                                                    <w:div w:id="787435565">
                                                      <w:marLeft w:val="0"/>
                                                      <w:marRight w:val="0"/>
                                                      <w:marTop w:val="0"/>
                                                      <w:marBottom w:val="0"/>
                                                      <w:divBdr>
                                                        <w:top w:val="none" w:sz="0" w:space="0" w:color="auto"/>
                                                        <w:left w:val="none" w:sz="0" w:space="0" w:color="auto"/>
                                                        <w:bottom w:val="none" w:sz="0" w:space="0" w:color="auto"/>
                                                        <w:right w:val="none" w:sz="0" w:space="0" w:color="auto"/>
                                                      </w:divBdr>
                                                      <w:divsChild>
                                                        <w:div w:id="1206257128">
                                                          <w:marLeft w:val="0"/>
                                                          <w:marRight w:val="0"/>
                                                          <w:marTop w:val="0"/>
                                                          <w:marBottom w:val="0"/>
                                                          <w:divBdr>
                                                            <w:top w:val="none" w:sz="0" w:space="0" w:color="auto"/>
                                                            <w:left w:val="none" w:sz="0" w:space="0" w:color="auto"/>
                                                            <w:bottom w:val="none" w:sz="0" w:space="0" w:color="auto"/>
                                                            <w:right w:val="none" w:sz="0" w:space="0" w:color="auto"/>
                                                          </w:divBdr>
                                                          <w:divsChild>
                                                            <w:div w:id="482619901">
                                                              <w:marLeft w:val="0"/>
                                                              <w:marRight w:val="0"/>
                                                              <w:marTop w:val="0"/>
                                                              <w:marBottom w:val="0"/>
                                                              <w:divBdr>
                                                                <w:top w:val="none" w:sz="0" w:space="0" w:color="auto"/>
                                                                <w:left w:val="none" w:sz="0" w:space="0" w:color="auto"/>
                                                                <w:bottom w:val="none" w:sz="0" w:space="0" w:color="auto"/>
                                                                <w:right w:val="none" w:sz="0" w:space="0" w:color="auto"/>
                                                              </w:divBdr>
                                                              <w:divsChild>
                                                                <w:div w:id="1992440934">
                                                                  <w:marLeft w:val="0"/>
                                                                  <w:marRight w:val="0"/>
                                                                  <w:marTop w:val="0"/>
                                                                  <w:marBottom w:val="0"/>
                                                                  <w:divBdr>
                                                                    <w:top w:val="none" w:sz="0" w:space="0" w:color="auto"/>
                                                                    <w:left w:val="none" w:sz="0" w:space="0" w:color="auto"/>
                                                                    <w:bottom w:val="none" w:sz="0" w:space="0" w:color="auto"/>
                                                                    <w:right w:val="none" w:sz="0" w:space="0" w:color="auto"/>
                                                                  </w:divBdr>
                                                                  <w:divsChild>
                                                                    <w:div w:id="631329374">
                                                                      <w:marLeft w:val="0"/>
                                                                      <w:marRight w:val="0"/>
                                                                      <w:marTop w:val="0"/>
                                                                      <w:marBottom w:val="0"/>
                                                                      <w:divBdr>
                                                                        <w:top w:val="none" w:sz="0" w:space="0" w:color="auto"/>
                                                                        <w:left w:val="none" w:sz="0" w:space="0" w:color="auto"/>
                                                                        <w:bottom w:val="none" w:sz="0" w:space="0" w:color="auto"/>
                                                                        <w:right w:val="none" w:sz="0" w:space="0" w:color="auto"/>
                                                                      </w:divBdr>
                                                                      <w:divsChild>
                                                                        <w:div w:id="1488932216">
                                                                          <w:marLeft w:val="0"/>
                                                                          <w:marRight w:val="0"/>
                                                                          <w:marTop w:val="0"/>
                                                                          <w:marBottom w:val="0"/>
                                                                          <w:divBdr>
                                                                            <w:top w:val="none" w:sz="0" w:space="0" w:color="auto"/>
                                                                            <w:left w:val="none" w:sz="0" w:space="0" w:color="auto"/>
                                                                            <w:bottom w:val="none" w:sz="0" w:space="0" w:color="auto"/>
                                                                            <w:right w:val="none" w:sz="0" w:space="0" w:color="auto"/>
                                                                          </w:divBdr>
                                                                          <w:divsChild>
                                                                            <w:div w:id="1834643740">
                                                                              <w:marLeft w:val="0"/>
                                                                              <w:marRight w:val="0"/>
                                                                              <w:marTop w:val="0"/>
                                                                              <w:marBottom w:val="0"/>
                                                                              <w:divBdr>
                                                                                <w:top w:val="none" w:sz="0" w:space="0" w:color="auto"/>
                                                                                <w:left w:val="none" w:sz="0" w:space="0" w:color="auto"/>
                                                                                <w:bottom w:val="none" w:sz="0" w:space="0" w:color="auto"/>
                                                                                <w:right w:val="none" w:sz="0" w:space="0" w:color="auto"/>
                                                                              </w:divBdr>
                                                                              <w:divsChild>
                                                                                <w:div w:id="56330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9719647">
      <w:bodyDiv w:val="1"/>
      <w:marLeft w:val="0"/>
      <w:marRight w:val="0"/>
      <w:marTop w:val="0"/>
      <w:marBottom w:val="0"/>
      <w:divBdr>
        <w:top w:val="none" w:sz="0" w:space="0" w:color="auto"/>
        <w:left w:val="none" w:sz="0" w:space="0" w:color="auto"/>
        <w:bottom w:val="none" w:sz="0" w:space="0" w:color="auto"/>
        <w:right w:val="none" w:sz="0" w:space="0" w:color="auto"/>
      </w:divBdr>
      <w:divsChild>
        <w:div w:id="74016907">
          <w:marLeft w:val="0"/>
          <w:marRight w:val="0"/>
          <w:marTop w:val="240"/>
          <w:marBottom w:val="200"/>
          <w:divBdr>
            <w:top w:val="none" w:sz="0" w:space="0" w:color="auto"/>
            <w:left w:val="none" w:sz="0" w:space="0" w:color="auto"/>
            <w:bottom w:val="none" w:sz="0" w:space="0" w:color="auto"/>
            <w:right w:val="none" w:sz="0" w:space="0" w:color="auto"/>
          </w:divBdr>
          <w:divsChild>
            <w:div w:id="756364799">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374960402">
      <w:bodyDiv w:val="1"/>
      <w:marLeft w:val="0"/>
      <w:marRight w:val="0"/>
      <w:marTop w:val="0"/>
      <w:marBottom w:val="0"/>
      <w:divBdr>
        <w:top w:val="none" w:sz="0" w:space="0" w:color="auto"/>
        <w:left w:val="none" w:sz="0" w:space="0" w:color="auto"/>
        <w:bottom w:val="none" w:sz="0" w:space="0" w:color="auto"/>
        <w:right w:val="none" w:sz="0" w:space="0" w:color="auto"/>
      </w:divBdr>
      <w:divsChild>
        <w:div w:id="1110901622">
          <w:marLeft w:val="0"/>
          <w:marRight w:val="0"/>
          <w:marTop w:val="240"/>
          <w:marBottom w:val="200"/>
          <w:divBdr>
            <w:top w:val="none" w:sz="0" w:space="0" w:color="auto"/>
            <w:left w:val="none" w:sz="0" w:space="0" w:color="auto"/>
            <w:bottom w:val="none" w:sz="0" w:space="0" w:color="auto"/>
            <w:right w:val="none" w:sz="0" w:space="0" w:color="auto"/>
          </w:divBdr>
          <w:divsChild>
            <w:div w:id="996684902">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412192105">
      <w:bodyDiv w:val="1"/>
      <w:marLeft w:val="0"/>
      <w:marRight w:val="0"/>
      <w:marTop w:val="0"/>
      <w:marBottom w:val="0"/>
      <w:divBdr>
        <w:top w:val="none" w:sz="0" w:space="0" w:color="auto"/>
        <w:left w:val="none" w:sz="0" w:space="0" w:color="auto"/>
        <w:bottom w:val="none" w:sz="0" w:space="0" w:color="auto"/>
        <w:right w:val="none" w:sz="0" w:space="0" w:color="auto"/>
      </w:divBdr>
      <w:divsChild>
        <w:div w:id="2029941927">
          <w:marLeft w:val="0"/>
          <w:marRight w:val="0"/>
          <w:marTop w:val="240"/>
          <w:marBottom w:val="200"/>
          <w:divBdr>
            <w:top w:val="none" w:sz="0" w:space="0" w:color="auto"/>
            <w:left w:val="none" w:sz="0" w:space="0" w:color="auto"/>
            <w:bottom w:val="none" w:sz="0" w:space="0" w:color="auto"/>
            <w:right w:val="none" w:sz="0" w:space="0" w:color="auto"/>
          </w:divBdr>
          <w:divsChild>
            <w:div w:id="1360544179">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421367907">
      <w:bodyDiv w:val="1"/>
      <w:marLeft w:val="0"/>
      <w:marRight w:val="0"/>
      <w:marTop w:val="0"/>
      <w:marBottom w:val="0"/>
      <w:divBdr>
        <w:top w:val="none" w:sz="0" w:space="0" w:color="auto"/>
        <w:left w:val="none" w:sz="0" w:space="0" w:color="auto"/>
        <w:bottom w:val="none" w:sz="0" w:space="0" w:color="auto"/>
        <w:right w:val="none" w:sz="0" w:space="0" w:color="auto"/>
      </w:divBdr>
    </w:div>
    <w:div w:id="1432313522">
      <w:bodyDiv w:val="1"/>
      <w:marLeft w:val="0"/>
      <w:marRight w:val="0"/>
      <w:marTop w:val="0"/>
      <w:marBottom w:val="0"/>
      <w:divBdr>
        <w:top w:val="none" w:sz="0" w:space="0" w:color="auto"/>
        <w:left w:val="none" w:sz="0" w:space="0" w:color="auto"/>
        <w:bottom w:val="none" w:sz="0" w:space="0" w:color="auto"/>
        <w:right w:val="none" w:sz="0" w:space="0" w:color="auto"/>
      </w:divBdr>
    </w:div>
    <w:div w:id="1464545190">
      <w:bodyDiv w:val="1"/>
      <w:marLeft w:val="0"/>
      <w:marRight w:val="0"/>
      <w:marTop w:val="0"/>
      <w:marBottom w:val="0"/>
      <w:divBdr>
        <w:top w:val="none" w:sz="0" w:space="0" w:color="auto"/>
        <w:left w:val="none" w:sz="0" w:space="0" w:color="auto"/>
        <w:bottom w:val="none" w:sz="0" w:space="0" w:color="auto"/>
        <w:right w:val="none" w:sz="0" w:space="0" w:color="auto"/>
      </w:divBdr>
      <w:divsChild>
        <w:div w:id="2015641260">
          <w:marLeft w:val="0"/>
          <w:marRight w:val="0"/>
          <w:marTop w:val="0"/>
          <w:marBottom w:val="0"/>
          <w:divBdr>
            <w:top w:val="none" w:sz="0" w:space="0" w:color="auto"/>
            <w:left w:val="none" w:sz="0" w:space="0" w:color="auto"/>
            <w:bottom w:val="none" w:sz="0" w:space="0" w:color="auto"/>
            <w:right w:val="none" w:sz="0" w:space="0" w:color="auto"/>
          </w:divBdr>
          <w:divsChild>
            <w:div w:id="1355768582">
              <w:marLeft w:val="0"/>
              <w:marRight w:val="0"/>
              <w:marTop w:val="0"/>
              <w:marBottom w:val="0"/>
              <w:divBdr>
                <w:top w:val="none" w:sz="0" w:space="0" w:color="auto"/>
                <w:left w:val="none" w:sz="0" w:space="0" w:color="auto"/>
                <w:bottom w:val="none" w:sz="0" w:space="0" w:color="auto"/>
                <w:right w:val="none" w:sz="0" w:space="0" w:color="auto"/>
              </w:divBdr>
              <w:divsChild>
                <w:div w:id="996492859">
                  <w:marLeft w:val="0"/>
                  <w:marRight w:val="0"/>
                  <w:marTop w:val="0"/>
                  <w:marBottom w:val="0"/>
                  <w:divBdr>
                    <w:top w:val="none" w:sz="0" w:space="0" w:color="auto"/>
                    <w:left w:val="none" w:sz="0" w:space="0" w:color="auto"/>
                    <w:bottom w:val="none" w:sz="0" w:space="0" w:color="auto"/>
                    <w:right w:val="none" w:sz="0" w:space="0" w:color="auto"/>
                  </w:divBdr>
                  <w:divsChild>
                    <w:div w:id="1157770038">
                      <w:marLeft w:val="0"/>
                      <w:marRight w:val="0"/>
                      <w:marTop w:val="0"/>
                      <w:marBottom w:val="0"/>
                      <w:divBdr>
                        <w:top w:val="none" w:sz="0" w:space="0" w:color="auto"/>
                        <w:left w:val="none" w:sz="0" w:space="0" w:color="auto"/>
                        <w:bottom w:val="none" w:sz="0" w:space="0" w:color="auto"/>
                        <w:right w:val="none" w:sz="0" w:space="0" w:color="auto"/>
                      </w:divBdr>
                      <w:divsChild>
                        <w:div w:id="11347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121850">
      <w:bodyDiv w:val="1"/>
      <w:marLeft w:val="0"/>
      <w:marRight w:val="0"/>
      <w:marTop w:val="0"/>
      <w:marBottom w:val="0"/>
      <w:divBdr>
        <w:top w:val="none" w:sz="0" w:space="0" w:color="auto"/>
        <w:left w:val="none" w:sz="0" w:space="0" w:color="auto"/>
        <w:bottom w:val="none" w:sz="0" w:space="0" w:color="auto"/>
        <w:right w:val="none" w:sz="0" w:space="0" w:color="auto"/>
      </w:divBdr>
      <w:divsChild>
        <w:div w:id="1563562888">
          <w:marLeft w:val="0"/>
          <w:marRight w:val="0"/>
          <w:marTop w:val="0"/>
          <w:marBottom w:val="0"/>
          <w:divBdr>
            <w:top w:val="none" w:sz="0" w:space="0" w:color="auto"/>
            <w:left w:val="none" w:sz="0" w:space="0" w:color="auto"/>
            <w:bottom w:val="none" w:sz="0" w:space="0" w:color="auto"/>
            <w:right w:val="none" w:sz="0" w:space="0" w:color="auto"/>
          </w:divBdr>
          <w:divsChild>
            <w:div w:id="87962745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1493059110">
      <w:bodyDiv w:val="1"/>
      <w:marLeft w:val="0"/>
      <w:marRight w:val="0"/>
      <w:marTop w:val="75"/>
      <w:marBottom w:val="75"/>
      <w:divBdr>
        <w:top w:val="none" w:sz="0" w:space="0" w:color="auto"/>
        <w:left w:val="none" w:sz="0" w:space="0" w:color="auto"/>
        <w:bottom w:val="none" w:sz="0" w:space="0" w:color="auto"/>
        <w:right w:val="none" w:sz="0" w:space="0" w:color="auto"/>
      </w:divBdr>
      <w:divsChild>
        <w:div w:id="2011447793">
          <w:marLeft w:val="0"/>
          <w:marRight w:val="0"/>
          <w:marTop w:val="0"/>
          <w:marBottom w:val="0"/>
          <w:divBdr>
            <w:top w:val="none" w:sz="0" w:space="0" w:color="auto"/>
            <w:left w:val="none" w:sz="0" w:space="0" w:color="auto"/>
            <w:bottom w:val="none" w:sz="0" w:space="0" w:color="auto"/>
            <w:right w:val="none" w:sz="0" w:space="0" w:color="auto"/>
          </w:divBdr>
          <w:divsChild>
            <w:div w:id="2007318155">
              <w:marLeft w:val="0"/>
              <w:marRight w:val="0"/>
              <w:marTop w:val="0"/>
              <w:marBottom w:val="0"/>
              <w:divBdr>
                <w:top w:val="none" w:sz="0" w:space="0" w:color="auto"/>
                <w:left w:val="none" w:sz="0" w:space="0" w:color="auto"/>
                <w:bottom w:val="none" w:sz="0" w:space="0" w:color="auto"/>
                <w:right w:val="none" w:sz="0" w:space="0" w:color="auto"/>
              </w:divBdr>
              <w:divsChild>
                <w:div w:id="1841846338">
                  <w:marLeft w:val="0"/>
                  <w:marRight w:val="0"/>
                  <w:marTop w:val="0"/>
                  <w:marBottom w:val="0"/>
                  <w:divBdr>
                    <w:top w:val="none" w:sz="0" w:space="0" w:color="auto"/>
                    <w:left w:val="none" w:sz="0" w:space="0" w:color="auto"/>
                    <w:bottom w:val="none" w:sz="0" w:space="0" w:color="auto"/>
                    <w:right w:val="none" w:sz="0" w:space="0" w:color="auto"/>
                  </w:divBdr>
                  <w:divsChild>
                    <w:div w:id="1567567905">
                      <w:marLeft w:val="0"/>
                      <w:marRight w:val="0"/>
                      <w:marTop w:val="0"/>
                      <w:marBottom w:val="0"/>
                      <w:divBdr>
                        <w:top w:val="none" w:sz="0" w:space="0" w:color="auto"/>
                        <w:left w:val="none" w:sz="0" w:space="0" w:color="auto"/>
                        <w:bottom w:val="none" w:sz="0" w:space="0" w:color="auto"/>
                        <w:right w:val="none" w:sz="0" w:space="0" w:color="auto"/>
                      </w:divBdr>
                      <w:divsChild>
                        <w:div w:id="59863017">
                          <w:marLeft w:val="0"/>
                          <w:marRight w:val="0"/>
                          <w:marTop w:val="0"/>
                          <w:marBottom w:val="0"/>
                          <w:divBdr>
                            <w:top w:val="none" w:sz="0" w:space="0" w:color="auto"/>
                            <w:left w:val="none" w:sz="0" w:space="0" w:color="auto"/>
                            <w:bottom w:val="none" w:sz="0" w:space="0" w:color="auto"/>
                            <w:right w:val="none" w:sz="0" w:space="0" w:color="auto"/>
                          </w:divBdr>
                          <w:divsChild>
                            <w:div w:id="174884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174231">
      <w:bodyDiv w:val="1"/>
      <w:marLeft w:val="0"/>
      <w:marRight w:val="0"/>
      <w:marTop w:val="0"/>
      <w:marBottom w:val="0"/>
      <w:divBdr>
        <w:top w:val="none" w:sz="0" w:space="0" w:color="auto"/>
        <w:left w:val="none" w:sz="0" w:space="0" w:color="auto"/>
        <w:bottom w:val="none" w:sz="0" w:space="0" w:color="auto"/>
        <w:right w:val="none" w:sz="0" w:space="0" w:color="auto"/>
      </w:divBdr>
      <w:divsChild>
        <w:div w:id="1035278640">
          <w:marLeft w:val="0"/>
          <w:marRight w:val="0"/>
          <w:marTop w:val="0"/>
          <w:marBottom w:val="0"/>
          <w:divBdr>
            <w:top w:val="none" w:sz="0" w:space="0" w:color="auto"/>
            <w:left w:val="none" w:sz="0" w:space="0" w:color="auto"/>
            <w:bottom w:val="none" w:sz="0" w:space="0" w:color="auto"/>
            <w:right w:val="none" w:sz="0" w:space="0" w:color="auto"/>
          </w:divBdr>
          <w:divsChild>
            <w:div w:id="1903707923">
              <w:marLeft w:val="0"/>
              <w:marRight w:val="0"/>
              <w:marTop w:val="0"/>
              <w:marBottom w:val="0"/>
              <w:divBdr>
                <w:top w:val="none" w:sz="0" w:space="0" w:color="auto"/>
                <w:left w:val="none" w:sz="0" w:space="0" w:color="auto"/>
                <w:bottom w:val="none" w:sz="0" w:space="0" w:color="auto"/>
                <w:right w:val="none" w:sz="0" w:space="0" w:color="auto"/>
              </w:divBdr>
              <w:divsChild>
                <w:div w:id="1277524233">
                  <w:marLeft w:val="0"/>
                  <w:marRight w:val="0"/>
                  <w:marTop w:val="0"/>
                  <w:marBottom w:val="0"/>
                  <w:divBdr>
                    <w:top w:val="none" w:sz="0" w:space="0" w:color="auto"/>
                    <w:left w:val="none" w:sz="0" w:space="0" w:color="auto"/>
                    <w:bottom w:val="none" w:sz="0" w:space="0" w:color="auto"/>
                    <w:right w:val="none" w:sz="0" w:space="0" w:color="auto"/>
                  </w:divBdr>
                  <w:divsChild>
                    <w:div w:id="474492926">
                      <w:marLeft w:val="0"/>
                      <w:marRight w:val="0"/>
                      <w:marTop w:val="0"/>
                      <w:marBottom w:val="0"/>
                      <w:divBdr>
                        <w:top w:val="none" w:sz="0" w:space="0" w:color="auto"/>
                        <w:left w:val="none" w:sz="0" w:space="0" w:color="auto"/>
                        <w:bottom w:val="none" w:sz="0" w:space="0" w:color="auto"/>
                        <w:right w:val="none" w:sz="0" w:space="0" w:color="auto"/>
                      </w:divBdr>
                      <w:divsChild>
                        <w:div w:id="190532237">
                          <w:marLeft w:val="0"/>
                          <w:marRight w:val="0"/>
                          <w:marTop w:val="0"/>
                          <w:marBottom w:val="0"/>
                          <w:divBdr>
                            <w:top w:val="none" w:sz="0" w:space="0" w:color="auto"/>
                            <w:left w:val="none" w:sz="0" w:space="0" w:color="auto"/>
                            <w:bottom w:val="none" w:sz="0" w:space="0" w:color="auto"/>
                            <w:right w:val="none" w:sz="0" w:space="0" w:color="auto"/>
                          </w:divBdr>
                          <w:divsChild>
                            <w:div w:id="1773088161">
                              <w:marLeft w:val="0"/>
                              <w:marRight w:val="0"/>
                              <w:marTop w:val="0"/>
                              <w:marBottom w:val="0"/>
                              <w:divBdr>
                                <w:top w:val="none" w:sz="0" w:space="0" w:color="auto"/>
                                <w:left w:val="none" w:sz="0" w:space="0" w:color="auto"/>
                                <w:bottom w:val="none" w:sz="0" w:space="0" w:color="auto"/>
                                <w:right w:val="none" w:sz="0" w:space="0" w:color="auto"/>
                              </w:divBdr>
                              <w:divsChild>
                                <w:div w:id="182943522">
                                  <w:marLeft w:val="0"/>
                                  <w:marRight w:val="0"/>
                                  <w:marTop w:val="0"/>
                                  <w:marBottom w:val="0"/>
                                  <w:divBdr>
                                    <w:top w:val="none" w:sz="0" w:space="0" w:color="auto"/>
                                    <w:left w:val="none" w:sz="0" w:space="0" w:color="auto"/>
                                    <w:bottom w:val="none" w:sz="0" w:space="0" w:color="auto"/>
                                    <w:right w:val="none" w:sz="0" w:space="0" w:color="auto"/>
                                  </w:divBdr>
                                  <w:divsChild>
                                    <w:div w:id="2036080352">
                                      <w:marLeft w:val="0"/>
                                      <w:marRight w:val="0"/>
                                      <w:marTop w:val="0"/>
                                      <w:marBottom w:val="0"/>
                                      <w:divBdr>
                                        <w:top w:val="none" w:sz="0" w:space="0" w:color="auto"/>
                                        <w:left w:val="none" w:sz="0" w:space="0" w:color="auto"/>
                                        <w:bottom w:val="none" w:sz="0" w:space="0" w:color="auto"/>
                                        <w:right w:val="none" w:sz="0" w:space="0" w:color="auto"/>
                                      </w:divBdr>
                                      <w:divsChild>
                                        <w:div w:id="209805051">
                                          <w:marLeft w:val="0"/>
                                          <w:marRight w:val="0"/>
                                          <w:marTop w:val="0"/>
                                          <w:marBottom w:val="0"/>
                                          <w:divBdr>
                                            <w:top w:val="none" w:sz="0" w:space="0" w:color="auto"/>
                                            <w:left w:val="none" w:sz="0" w:space="0" w:color="auto"/>
                                            <w:bottom w:val="none" w:sz="0" w:space="0" w:color="auto"/>
                                            <w:right w:val="none" w:sz="0" w:space="0" w:color="auto"/>
                                          </w:divBdr>
                                          <w:divsChild>
                                            <w:div w:id="2026011006">
                                              <w:marLeft w:val="0"/>
                                              <w:marRight w:val="0"/>
                                              <w:marTop w:val="0"/>
                                              <w:marBottom w:val="0"/>
                                              <w:divBdr>
                                                <w:top w:val="none" w:sz="0" w:space="0" w:color="auto"/>
                                                <w:left w:val="none" w:sz="0" w:space="0" w:color="auto"/>
                                                <w:bottom w:val="none" w:sz="0" w:space="0" w:color="auto"/>
                                                <w:right w:val="none" w:sz="0" w:space="0" w:color="auto"/>
                                              </w:divBdr>
                                              <w:divsChild>
                                                <w:div w:id="452407362">
                                                  <w:marLeft w:val="0"/>
                                                  <w:marRight w:val="0"/>
                                                  <w:marTop w:val="0"/>
                                                  <w:marBottom w:val="0"/>
                                                  <w:divBdr>
                                                    <w:top w:val="none" w:sz="0" w:space="0" w:color="auto"/>
                                                    <w:left w:val="none" w:sz="0" w:space="0" w:color="auto"/>
                                                    <w:bottom w:val="none" w:sz="0" w:space="0" w:color="auto"/>
                                                    <w:right w:val="none" w:sz="0" w:space="0" w:color="auto"/>
                                                  </w:divBdr>
                                                  <w:divsChild>
                                                    <w:div w:id="1667441971">
                                                      <w:marLeft w:val="0"/>
                                                      <w:marRight w:val="0"/>
                                                      <w:marTop w:val="0"/>
                                                      <w:marBottom w:val="0"/>
                                                      <w:divBdr>
                                                        <w:top w:val="none" w:sz="0" w:space="0" w:color="auto"/>
                                                        <w:left w:val="none" w:sz="0" w:space="0" w:color="auto"/>
                                                        <w:bottom w:val="none" w:sz="0" w:space="0" w:color="auto"/>
                                                        <w:right w:val="none" w:sz="0" w:space="0" w:color="auto"/>
                                                      </w:divBdr>
                                                      <w:divsChild>
                                                        <w:div w:id="1726291963">
                                                          <w:marLeft w:val="0"/>
                                                          <w:marRight w:val="0"/>
                                                          <w:marTop w:val="0"/>
                                                          <w:marBottom w:val="0"/>
                                                          <w:divBdr>
                                                            <w:top w:val="none" w:sz="0" w:space="0" w:color="auto"/>
                                                            <w:left w:val="none" w:sz="0" w:space="0" w:color="auto"/>
                                                            <w:bottom w:val="none" w:sz="0" w:space="0" w:color="auto"/>
                                                            <w:right w:val="none" w:sz="0" w:space="0" w:color="auto"/>
                                                          </w:divBdr>
                                                          <w:divsChild>
                                                            <w:div w:id="1395011623">
                                                              <w:marLeft w:val="0"/>
                                                              <w:marRight w:val="0"/>
                                                              <w:marTop w:val="0"/>
                                                              <w:marBottom w:val="0"/>
                                                              <w:divBdr>
                                                                <w:top w:val="none" w:sz="0" w:space="0" w:color="auto"/>
                                                                <w:left w:val="none" w:sz="0" w:space="0" w:color="auto"/>
                                                                <w:bottom w:val="none" w:sz="0" w:space="0" w:color="auto"/>
                                                                <w:right w:val="none" w:sz="0" w:space="0" w:color="auto"/>
                                                              </w:divBdr>
                                                              <w:divsChild>
                                                                <w:div w:id="943879141">
                                                                  <w:marLeft w:val="0"/>
                                                                  <w:marRight w:val="0"/>
                                                                  <w:marTop w:val="0"/>
                                                                  <w:marBottom w:val="0"/>
                                                                  <w:divBdr>
                                                                    <w:top w:val="none" w:sz="0" w:space="0" w:color="auto"/>
                                                                    <w:left w:val="none" w:sz="0" w:space="0" w:color="auto"/>
                                                                    <w:bottom w:val="none" w:sz="0" w:space="0" w:color="auto"/>
                                                                    <w:right w:val="none" w:sz="0" w:space="0" w:color="auto"/>
                                                                  </w:divBdr>
                                                                  <w:divsChild>
                                                                    <w:div w:id="92629298">
                                                                      <w:marLeft w:val="0"/>
                                                                      <w:marRight w:val="0"/>
                                                                      <w:marTop w:val="0"/>
                                                                      <w:marBottom w:val="0"/>
                                                                      <w:divBdr>
                                                                        <w:top w:val="none" w:sz="0" w:space="0" w:color="auto"/>
                                                                        <w:left w:val="none" w:sz="0" w:space="0" w:color="auto"/>
                                                                        <w:bottom w:val="none" w:sz="0" w:space="0" w:color="auto"/>
                                                                        <w:right w:val="none" w:sz="0" w:space="0" w:color="auto"/>
                                                                      </w:divBdr>
                                                                      <w:divsChild>
                                                                        <w:div w:id="1758284648">
                                                                          <w:marLeft w:val="0"/>
                                                                          <w:marRight w:val="0"/>
                                                                          <w:marTop w:val="0"/>
                                                                          <w:marBottom w:val="0"/>
                                                                          <w:divBdr>
                                                                            <w:top w:val="none" w:sz="0" w:space="0" w:color="auto"/>
                                                                            <w:left w:val="none" w:sz="0" w:space="0" w:color="auto"/>
                                                                            <w:bottom w:val="none" w:sz="0" w:space="0" w:color="auto"/>
                                                                            <w:right w:val="none" w:sz="0" w:space="0" w:color="auto"/>
                                                                          </w:divBdr>
                                                                          <w:divsChild>
                                                                            <w:div w:id="1010990498">
                                                                              <w:marLeft w:val="0"/>
                                                                              <w:marRight w:val="0"/>
                                                                              <w:marTop w:val="0"/>
                                                                              <w:marBottom w:val="0"/>
                                                                              <w:divBdr>
                                                                                <w:top w:val="none" w:sz="0" w:space="0" w:color="auto"/>
                                                                                <w:left w:val="none" w:sz="0" w:space="0" w:color="auto"/>
                                                                                <w:bottom w:val="none" w:sz="0" w:space="0" w:color="auto"/>
                                                                                <w:right w:val="none" w:sz="0" w:space="0" w:color="auto"/>
                                                                              </w:divBdr>
                                                                              <w:divsChild>
                                                                                <w:div w:id="6026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2839484">
      <w:bodyDiv w:val="1"/>
      <w:marLeft w:val="0"/>
      <w:marRight w:val="0"/>
      <w:marTop w:val="0"/>
      <w:marBottom w:val="0"/>
      <w:divBdr>
        <w:top w:val="single" w:sz="48" w:space="0" w:color="000000"/>
        <w:left w:val="none" w:sz="0" w:space="0" w:color="auto"/>
        <w:bottom w:val="none" w:sz="0" w:space="0" w:color="auto"/>
        <w:right w:val="none" w:sz="0" w:space="0" w:color="auto"/>
      </w:divBdr>
      <w:divsChild>
        <w:div w:id="1239245596">
          <w:marLeft w:val="0"/>
          <w:marRight w:val="0"/>
          <w:marTop w:val="375"/>
          <w:marBottom w:val="0"/>
          <w:divBdr>
            <w:top w:val="none" w:sz="0" w:space="0" w:color="auto"/>
            <w:left w:val="none" w:sz="0" w:space="0" w:color="auto"/>
            <w:bottom w:val="none" w:sz="0" w:space="0" w:color="auto"/>
            <w:right w:val="none" w:sz="0" w:space="0" w:color="auto"/>
          </w:divBdr>
          <w:divsChild>
            <w:div w:id="948782997">
              <w:marLeft w:val="0"/>
              <w:marRight w:val="0"/>
              <w:marTop w:val="0"/>
              <w:marBottom w:val="0"/>
              <w:divBdr>
                <w:top w:val="single" w:sz="48" w:space="0" w:color="000000"/>
                <w:left w:val="none" w:sz="0" w:space="0" w:color="auto"/>
                <w:bottom w:val="none" w:sz="0" w:space="0" w:color="auto"/>
                <w:right w:val="none" w:sz="0" w:space="0" w:color="auto"/>
              </w:divBdr>
              <w:divsChild>
                <w:div w:id="1038818824">
                  <w:marLeft w:val="0"/>
                  <w:marRight w:val="0"/>
                  <w:marTop w:val="0"/>
                  <w:marBottom w:val="0"/>
                  <w:divBdr>
                    <w:top w:val="none" w:sz="0" w:space="0" w:color="auto"/>
                    <w:left w:val="none" w:sz="0" w:space="0" w:color="auto"/>
                    <w:bottom w:val="none" w:sz="0" w:space="0" w:color="auto"/>
                    <w:right w:val="none" w:sz="0" w:space="0" w:color="auto"/>
                  </w:divBdr>
                  <w:divsChild>
                    <w:div w:id="11862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227463">
      <w:bodyDiv w:val="1"/>
      <w:marLeft w:val="0"/>
      <w:marRight w:val="0"/>
      <w:marTop w:val="0"/>
      <w:marBottom w:val="0"/>
      <w:divBdr>
        <w:top w:val="none" w:sz="0" w:space="0" w:color="auto"/>
        <w:left w:val="none" w:sz="0" w:space="0" w:color="auto"/>
        <w:bottom w:val="none" w:sz="0" w:space="0" w:color="auto"/>
        <w:right w:val="none" w:sz="0" w:space="0" w:color="auto"/>
      </w:divBdr>
      <w:divsChild>
        <w:div w:id="337775849">
          <w:marLeft w:val="0"/>
          <w:marRight w:val="0"/>
          <w:marTop w:val="0"/>
          <w:marBottom w:val="0"/>
          <w:divBdr>
            <w:top w:val="none" w:sz="0" w:space="0" w:color="auto"/>
            <w:left w:val="none" w:sz="0" w:space="0" w:color="auto"/>
            <w:bottom w:val="none" w:sz="0" w:space="0" w:color="auto"/>
            <w:right w:val="none" w:sz="0" w:space="0" w:color="auto"/>
          </w:divBdr>
          <w:divsChild>
            <w:div w:id="1431585217">
              <w:marLeft w:val="0"/>
              <w:marRight w:val="0"/>
              <w:marTop w:val="0"/>
              <w:marBottom w:val="0"/>
              <w:divBdr>
                <w:top w:val="none" w:sz="0" w:space="0" w:color="auto"/>
                <w:left w:val="none" w:sz="0" w:space="0" w:color="auto"/>
                <w:bottom w:val="none" w:sz="0" w:space="0" w:color="auto"/>
                <w:right w:val="none" w:sz="0" w:space="0" w:color="auto"/>
              </w:divBdr>
              <w:divsChild>
                <w:div w:id="539631080">
                  <w:marLeft w:val="0"/>
                  <w:marRight w:val="0"/>
                  <w:marTop w:val="0"/>
                  <w:marBottom w:val="0"/>
                  <w:divBdr>
                    <w:top w:val="none" w:sz="0" w:space="0" w:color="auto"/>
                    <w:left w:val="none" w:sz="0" w:space="0" w:color="auto"/>
                    <w:bottom w:val="none" w:sz="0" w:space="0" w:color="auto"/>
                    <w:right w:val="none" w:sz="0" w:space="0" w:color="auto"/>
                  </w:divBdr>
                  <w:divsChild>
                    <w:div w:id="300766188">
                      <w:marLeft w:val="0"/>
                      <w:marRight w:val="0"/>
                      <w:marTop w:val="0"/>
                      <w:marBottom w:val="0"/>
                      <w:divBdr>
                        <w:top w:val="none" w:sz="0" w:space="0" w:color="auto"/>
                        <w:left w:val="none" w:sz="0" w:space="0" w:color="auto"/>
                        <w:bottom w:val="none" w:sz="0" w:space="0" w:color="auto"/>
                        <w:right w:val="none" w:sz="0" w:space="0" w:color="auto"/>
                      </w:divBdr>
                      <w:divsChild>
                        <w:div w:id="547842539">
                          <w:marLeft w:val="0"/>
                          <w:marRight w:val="300"/>
                          <w:marTop w:val="2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776032">
      <w:bodyDiv w:val="1"/>
      <w:marLeft w:val="0"/>
      <w:marRight w:val="0"/>
      <w:marTop w:val="0"/>
      <w:marBottom w:val="0"/>
      <w:divBdr>
        <w:top w:val="none" w:sz="0" w:space="0" w:color="auto"/>
        <w:left w:val="none" w:sz="0" w:space="0" w:color="auto"/>
        <w:bottom w:val="none" w:sz="0" w:space="0" w:color="auto"/>
        <w:right w:val="none" w:sz="0" w:space="0" w:color="auto"/>
      </w:divBdr>
      <w:divsChild>
        <w:div w:id="1741366731">
          <w:marLeft w:val="0"/>
          <w:marRight w:val="0"/>
          <w:marTop w:val="0"/>
          <w:marBottom w:val="0"/>
          <w:divBdr>
            <w:top w:val="none" w:sz="0" w:space="0" w:color="auto"/>
            <w:left w:val="none" w:sz="0" w:space="0" w:color="auto"/>
            <w:bottom w:val="none" w:sz="0" w:space="0" w:color="auto"/>
            <w:right w:val="none" w:sz="0" w:space="0" w:color="auto"/>
          </w:divBdr>
          <w:divsChild>
            <w:div w:id="1643345811">
              <w:marLeft w:val="0"/>
              <w:marRight w:val="0"/>
              <w:marTop w:val="0"/>
              <w:marBottom w:val="0"/>
              <w:divBdr>
                <w:top w:val="none" w:sz="0" w:space="0" w:color="auto"/>
                <w:left w:val="none" w:sz="0" w:space="0" w:color="auto"/>
                <w:bottom w:val="none" w:sz="0" w:space="0" w:color="auto"/>
                <w:right w:val="none" w:sz="0" w:space="0" w:color="auto"/>
              </w:divBdr>
              <w:divsChild>
                <w:div w:id="716319479">
                  <w:marLeft w:val="0"/>
                  <w:marRight w:val="0"/>
                  <w:marTop w:val="0"/>
                  <w:marBottom w:val="0"/>
                  <w:divBdr>
                    <w:top w:val="none" w:sz="0" w:space="0" w:color="auto"/>
                    <w:left w:val="none" w:sz="0" w:space="0" w:color="auto"/>
                    <w:bottom w:val="none" w:sz="0" w:space="0" w:color="auto"/>
                    <w:right w:val="none" w:sz="0" w:space="0" w:color="auto"/>
                  </w:divBdr>
                  <w:divsChild>
                    <w:div w:id="1610745337">
                      <w:marLeft w:val="0"/>
                      <w:marRight w:val="0"/>
                      <w:marTop w:val="0"/>
                      <w:marBottom w:val="0"/>
                      <w:divBdr>
                        <w:top w:val="none" w:sz="0" w:space="0" w:color="auto"/>
                        <w:left w:val="none" w:sz="0" w:space="0" w:color="auto"/>
                        <w:bottom w:val="none" w:sz="0" w:space="0" w:color="auto"/>
                        <w:right w:val="none" w:sz="0" w:space="0" w:color="auto"/>
                      </w:divBdr>
                      <w:divsChild>
                        <w:div w:id="72144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811122">
      <w:bodyDiv w:val="1"/>
      <w:marLeft w:val="0"/>
      <w:marRight w:val="0"/>
      <w:marTop w:val="0"/>
      <w:marBottom w:val="0"/>
      <w:divBdr>
        <w:top w:val="none" w:sz="0" w:space="0" w:color="auto"/>
        <w:left w:val="none" w:sz="0" w:space="0" w:color="auto"/>
        <w:bottom w:val="none" w:sz="0" w:space="0" w:color="auto"/>
        <w:right w:val="none" w:sz="0" w:space="0" w:color="auto"/>
      </w:divBdr>
    </w:div>
    <w:div w:id="1730613731">
      <w:bodyDiv w:val="1"/>
      <w:marLeft w:val="0"/>
      <w:marRight w:val="0"/>
      <w:marTop w:val="0"/>
      <w:marBottom w:val="0"/>
      <w:divBdr>
        <w:top w:val="none" w:sz="0" w:space="0" w:color="auto"/>
        <w:left w:val="none" w:sz="0" w:space="0" w:color="auto"/>
        <w:bottom w:val="none" w:sz="0" w:space="0" w:color="auto"/>
        <w:right w:val="none" w:sz="0" w:space="0" w:color="auto"/>
      </w:divBdr>
    </w:div>
    <w:div w:id="1764957123">
      <w:bodyDiv w:val="1"/>
      <w:marLeft w:val="0"/>
      <w:marRight w:val="0"/>
      <w:marTop w:val="0"/>
      <w:marBottom w:val="0"/>
      <w:divBdr>
        <w:top w:val="none" w:sz="0" w:space="0" w:color="auto"/>
        <w:left w:val="none" w:sz="0" w:space="0" w:color="auto"/>
        <w:bottom w:val="none" w:sz="0" w:space="0" w:color="auto"/>
        <w:right w:val="none" w:sz="0" w:space="0" w:color="auto"/>
      </w:divBdr>
      <w:divsChild>
        <w:div w:id="2037806781">
          <w:marLeft w:val="0"/>
          <w:marRight w:val="0"/>
          <w:marTop w:val="0"/>
          <w:marBottom w:val="0"/>
          <w:divBdr>
            <w:top w:val="none" w:sz="0" w:space="0" w:color="auto"/>
            <w:left w:val="none" w:sz="0" w:space="0" w:color="auto"/>
            <w:bottom w:val="none" w:sz="0" w:space="0" w:color="auto"/>
            <w:right w:val="none" w:sz="0" w:space="0" w:color="auto"/>
          </w:divBdr>
          <w:divsChild>
            <w:div w:id="1816140885">
              <w:marLeft w:val="0"/>
              <w:marRight w:val="0"/>
              <w:marTop w:val="0"/>
              <w:marBottom w:val="0"/>
              <w:divBdr>
                <w:top w:val="none" w:sz="0" w:space="0" w:color="auto"/>
                <w:left w:val="none" w:sz="0" w:space="0" w:color="auto"/>
                <w:bottom w:val="none" w:sz="0" w:space="0" w:color="auto"/>
                <w:right w:val="none" w:sz="0" w:space="0" w:color="auto"/>
              </w:divBdr>
              <w:divsChild>
                <w:div w:id="1093237671">
                  <w:marLeft w:val="0"/>
                  <w:marRight w:val="0"/>
                  <w:marTop w:val="0"/>
                  <w:marBottom w:val="0"/>
                  <w:divBdr>
                    <w:top w:val="none" w:sz="0" w:space="0" w:color="auto"/>
                    <w:left w:val="none" w:sz="0" w:space="0" w:color="auto"/>
                    <w:bottom w:val="none" w:sz="0" w:space="0" w:color="auto"/>
                    <w:right w:val="none" w:sz="0" w:space="0" w:color="auto"/>
                  </w:divBdr>
                  <w:divsChild>
                    <w:div w:id="1202785002">
                      <w:marLeft w:val="0"/>
                      <w:marRight w:val="0"/>
                      <w:marTop w:val="0"/>
                      <w:marBottom w:val="0"/>
                      <w:divBdr>
                        <w:top w:val="none" w:sz="0" w:space="0" w:color="auto"/>
                        <w:left w:val="none" w:sz="0" w:space="0" w:color="auto"/>
                        <w:bottom w:val="none" w:sz="0" w:space="0" w:color="auto"/>
                        <w:right w:val="none" w:sz="0" w:space="0" w:color="auto"/>
                      </w:divBdr>
                      <w:divsChild>
                        <w:div w:id="1512571232">
                          <w:marLeft w:val="0"/>
                          <w:marRight w:val="0"/>
                          <w:marTop w:val="0"/>
                          <w:marBottom w:val="0"/>
                          <w:divBdr>
                            <w:top w:val="none" w:sz="0" w:space="0" w:color="auto"/>
                            <w:left w:val="none" w:sz="0" w:space="0" w:color="auto"/>
                            <w:bottom w:val="none" w:sz="0" w:space="0" w:color="auto"/>
                            <w:right w:val="none" w:sz="0" w:space="0" w:color="auto"/>
                          </w:divBdr>
                          <w:divsChild>
                            <w:div w:id="575165819">
                              <w:marLeft w:val="0"/>
                              <w:marRight w:val="0"/>
                              <w:marTop w:val="0"/>
                              <w:marBottom w:val="0"/>
                              <w:divBdr>
                                <w:top w:val="none" w:sz="0" w:space="0" w:color="auto"/>
                                <w:left w:val="none" w:sz="0" w:space="0" w:color="auto"/>
                                <w:bottom w:val="none" w:sz="0" w:space="0" w:color="auto"/>
                                <w:right w:val="none" w:sz="0" w:space="0" w:color="auto"/>
                              </w:divBdr>
                            </w:div>
                            <w:div w:id="623779493">
                              <w:marLeft w:val="0"/>
                              <w:marRight w:val="0"/>
                              <w:marTop w:val="0"/>
                              <w:marBottom w:val="0"/>
                              <w:divBdr>
                                <w:top w:val="none" w:sz="0" w:space="0" w:color="auto"/>
                                <w:left w:val="none" w:sz="0" w:space="0" w:color="auto"/>
                                <w:bottom w:val="none" w:sz="0" w:space="0" w:color="auto"/>
                                <w:right w:val="none" w:sz="0" w:space="0" w:color="auto"/>
                              </w:divBdr>
                            </w:div>
                            <w:div w:id="885412408">
                              <w:marLeft w:val="0"/>
                              <w:marRight w:val="0"/>
                              <w:marTop w:val="0"/>
                              <w:marBottom w:val="0"/>
                              <w:divBdr>
                                <w:top w:val="none" w:sz="0" w:space="0" w:color="auto"/>
                                <w:left w:val="none" w:sz="0" w:space="0" w:color="auto"/>
                                <w:bottom w:val="none" w:sz="0" w:space="0" w:color="auto"/>
                                <w:right w:val="none" w:sz="0" w:space="0" w:color="auto"/>
                              </w:divBdr>
                            </w:div>
                            <w:div w:id="1100032120">
                              <w:marLeft w:val="0"/>
                              <w:marRight w:val="0"/>
                              <w:marTop w:val="0"/>
                              <w:marBottom w:val="0"/>
                              <w:divBdr>
                                <w:top w:val="none" w:sz="0" w:space="0" w:color="auto"/>
                                <w:left w:val="none" w:sz="0" w:space="0" w:color="auto"/>
                                <w:bottom w:val="none" w:sz="0" w:space="0" w:color="auto"/>
                                <w:right w:val="none" w:sz="0" w:space="0" w:color="auto"/>
                              </w:divBdr>
                            </w:div>
                            <w:div w:id="1214611214">
                              <w:marLeft w:val="0"/>
                              <w:marRight w:val="0"/>
                              <w:marTop w:val="0"/>
                              <w:marBottom w:val="0"/>
                              <w:divBdr>
                                <w:top w:val="none" w:sz="0" w:space="0" w:color="auto"/>
                                <w:left w:val="none" w:sz="0" w:space="0" w:color="auto"/>
                                <w:bottom w:val="none" w:sz="0" w:space="0" w:color="auto"/>
                                <w:right w:val="none" w:sz="0" w:space="0" w:color="auto"/>
                              </w:divBdr>
                            </w:div>
                            <w:div w:id="192518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129283">
      <w:bodyDiv w:val="1"/>
      <w:marLeft w:val="0"/>
      <w:marRight w:val="0"/>
      <w:marTop w:val="0"/>
      <w:marBottom w:val="0"/>
      <w:divBdr>
        <w:top w:val="none" w:sz="0" w:space="0" w:color="auto"/>
        <w:left w:val="none" w:sz="0" w:space="0" w:color="auto"/>
        <w:bottom w:val="none" w:sz="0" w:space="0" w:color="auto"/>
        <w:right w:val="none" w:sz="0" w:space="0" w:color="auto"/>
      </w:divBdr>
      <w:divsChild>
        <w:div w:id="621229229">
          <w:marLeft w:val="0"/>
          <w:marRight w:val="0"/>
          <w:marTop w:val="240"/>
          <w:marBottom w:val="200"/>
          <w:divBdr>
            <w:top w:val="none" w:sz="0" w:space="0" w:color="auto"/>
            <w:left w:val="none" w:sz="0" w:space="0" w:color="auto"/>
            <w:bottom w:val="none" w:sz="0" w:space="0" w:color="auto"/>
            <w:right w:val="none" w:sz="0" w:space="0" w:color="auto"/>
          </w:divBdr>
          <w:divsChild>
            <w:div w:id="1321084394">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799760126">
      <w:bodyDiv w:val="1"/>
      <w:marLeft w:val="0"/>
      <w:marRight w:val="0"/>
      <w:marTop w:val="0"/>
      <w:marBottom w:val="0"/>
      <w:divBdr>
        <w:top w:val="none" w:sz="0" w:space="0" w:color="auto"/>
        <w:left w:val="none" w:sz="0" w:space="0" w:color="auto"/>
        <w:bottom w:val="none" w:sz="0" w:space="0" w:color="auto"/>
        <w:right w:val="none" w:sz="0" w:space="0" w:color="auto"/>
      </w:divBdr>
      <w:divsChild>
        <w:div w:id="483005968">
          <w:marLeft w:val="0"/>
          <w:marRight w:val="0"/>
          <w:marTop w:val="240"/>
          <w:marBottom w:val="200"/>
          <w:divBdr>
            <w:top w:val="none" w:sz="0" w:space="0" w:color="auto"/>
            <w:left w:val="none" w:sz="0" w:space="0" w:color="auto"/>
            <w:bottom w:val="none" w:sz="0" w:space="0" w:color="auto"/>
            <w:right w:val="none" w:sz="0" w:space="0" w:color="auto"/>
          </w:divBdr>
          <w:divsChild>
            <w:div w:id="1389184923">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806193097">
      <w:bodyDiv w:val="1"/>
      <w:marLeft w:val="0"/>
      <w:marRight w:val="0"/>
      <w:marTop w:val="0"/>
      <w:marBottom w:val="0"/>
      <w:divBdr>
        <w:top w:val="none" w:sz="0" w:space="0" w:color="auto"/>
        <w:left w:val="none" w:sz="0" w:space="0" w:color="auto"/>
        <w:bottom w:val="none" w:sz="0" w:space="0" w:color="auto"/>
        <w:right w:val="none" w:sz="0" w:space="0" w:color="auto"/>
      </w:divBdr>
      <w:divsChild>
        <w:div w:id="2056153939">
          <w:marLeft w:val="0"/>
          <w:marRight w:val="0"/>
          <w:marTop w:val="0"/>
          <w:marBottom w:val="0"/>
          <w:divBdr>
            <w:top w:val="none" w:sz="0" w:space="0" w:color="auto"/>
            <w:left w:val="none" w:sz="0" w:space="0" w:color="auto"/>
            <w:bottom w:val="none" w:sz="0" w:space="0" w:color="auto"/>
            <w:right w:val="none" w:sz="0" w:space="0" w:color="auto"/>
          </w:divBdr>
          <w:divsChild>
            <w:div w:id="1739354770">
              <w:marLeft w:val="0"/>
              <w:marRight w:val="0"/>
              <w:marTop w:val="0"/>
              <w:marBottom w:val="0"/>
              <w:divBdr>
                <w:top w:val="none" w:sz="0" w:space="0" w:color="auto"/>
                <w:left w:val="none" w:sz="0" w:space="0" w:color="auto"/>
                <w:bottom w:val="none" w:sz="0" w:space="0" w:color="auto"/>
                <w:right w:val="none" w:sz="0" w:space="0" w:color="auto"/>
              </w:divBdr>
              <w:divsChild>
                <w:div w:id="1415517488">
                  <w:marLeft w:val="0"/>
                  <w:marRight w:val="0"/>
                  <w:marTop w:val="0"/>
                  <w:marBottom w:val="0"/>
                  <w:divBdr>
                    <w:top w:val="none" w:sz="0" w:space="0" w:color="auto"/>
                    <w:left w:val="none" w:sz="0" w:space="0" w:color="auto"/>
                    <w:bottom w:val="none" w:sz="0" w:space="0" w:color="auto"/>
                    <w:right w:val="none" w:sz="0" w:space="0" w:color="auto"/>
                  </w:divBdr>
                  <w:divsChild>
                    <w:div w:id="195584746">
                      <w:marLeft w:val="0"/>
                      <w:marRight w:val="0"/>
                      <w:marTop w:val="0"/>
                      <w:marBottom w:val="0"/>
                      <w:divBdr>
                        <w:top w:val="none" w:sz="0" w:space="0" w:color="auto"/>
                        <w:left w:val="none" w:sz="0" w:space="0" w:color="auto"/>
                        <w:bottom w:val="none" w:sz="0" w:space="0" w:color="auto"/>
                        <w:right w:val="none" w:sz="0" w:space="0" w:color="auto"/>
                      </w:divBdr>
                      <w:divsChild>
                        <w:div w:id="36683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297943">
      <w:bodyDiv w:val="1"/>
      <w:marLeft w:val="0"/>
      <w:marRight w:val="0"/>
      <w:marTop w:val="0"/>
      <w:marBottom w:val="0"/>
      <w:divBdr>
        <w:top w:val="none" w:sz="0" w:space="0" w:color="auto"/>
        <w:left w:val="none" w:sz="0" w:space="0" w:color="auto"/>
        <w:bottom w:val="none" w:sz="0" w:space="0" w:color="auto"/>
        <w:right w:val="none" w:sz="0" w:space="0" w:color="auto"/>
      </w:divBdr>
    </w:div>
    <w:div w:id="1876191033">
      <w:bodyDiv w:val="1"/>
      <w:marLeft w:val="0"/>
      <w:marRight w:val="0"/>
      <w:marTop w:val="0"/>
      <w:marBottom w:val="0"/>
      <w:divBdr>
        <w:top w:val="none" w:sz="0" w:space="0" w:color="auto"/>
        <w:left w:val="none" w:sz="0" w:space="0" w:color="auto"/>
        <w:bottom w:val="none" w:sz="0" w:space="0" w:color="auto"/>
        <w:right w:val="none" w:sz="0" w:space="0" w:color="auto"/>
      </w:divBdr>
      <w:divsChild>
        <w:div w:id="113377309">
          <w:marLeft w:val="0"/>
          <w:marRight w:val="0"/>
          <w:marTop w:val="240"/>
          <w:marBottom w:val="200"/>
          <w:divBdr>
            <w:top w:val="none" w:sz="0" w:space="0" w:color="auto"/>
            <w:left w:val="none" w:sz="0" w:space="0" w:color="auto"/>
            <w:bottom w:val="none" w:sz="0" w:space="0" w:color="auto"/>
            <w:right w:val="none" w:sz="0" w:space="0" w:color="auto"/>
          </w:divBdr>
          <w:divsChild>
            <w:div w:id="705643101">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915509601">
      <w:bodyDiv w:val="1"/>
      <w:marLeft w:val="0"/>
      <w:marRight w:val="0"/>
      <w:marTop w:val="0"/>
      <w:marBottom w:val="0"/>
      <w:divBdr>
        <w:top w:val="none" w:sz="0" w:space="0" w:color="auto"/>
        <w:left w:val="none" w:sz="0" w:space="0" w:color="auto"/>
        <w:bottom w:val="none" w:sz="0" w:space="0" w:color="auto"/>
        <w:right w:val="none" w:sz="0" w:space="0" w:color="auto"/>
      </w:divBdr>
      <w:divsChild>
        <w:div w:id="1926109075">
          <w:marLeft w:val="0"/>
          <w:marRight w:val="0"/>
          <w:marTop w:val="240"/>
          <w:marBottom w:val="200"/>
          <w:divBdr>
            <w:top w:val="none" w:sz="0" w:space="0" w:color="auto"/>
            <w:left w:val="none" w:sz="0" w:space="0" w:color="auto"/>
            <w:bottom w:val="none" w:sz="0" w:space="0" w:color="auto"/>
            <w:right w:val="none" w:sz="0" w:space="0" w:color="auto"/>
          </w:divBdr>
          <w:divsChild>
            <w:div w:id="1872379044">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1951933897">
      <w:bodyDiv w:val="1"/>
      <w:marLeft w:val="0"/>
      <w:marRight w:val="0"/>
      <w:marTop w:val="0"/>
      <w:marBottom w:val="0"/>
      <w:divBdr>
        <w:top w:val="none" w:sz="0" w:space="0" w:color="auto"/>
        <w:left w:val="none" w:sz="0" w:space="0" w:color="auto"/>
        <w:bottom w:val="none" w:sz="0" w:space="0" w:color="auto"/>
        <w:right w:val="none" w:sz="0" w:space="0" w:color="auto"/>
      </w:divBdr>
      <w:divsChild>
        <w:div w:id="505678672">
          <w:marLeft w:val="0"/>
          <w:marRight w:val="0"/>
          <w:marTop w:val="0"/>
          <w:marBottom w:val="0"/>
          <w:divBdr>
            <w:top w:val="none" w:sz="0" w:space="0" w:color="auto"/>
            <w:left w:val="none" w:sz="0" w:space="0" w:color="auto"/>
            <w:bottom w:val="none" w:sz="0" w:space="0" w:color="auto"/>
            <w:right w:val="none" w:sz="0" w:space="0" w:color="auto"/>
          </w:divBdr>
          <w:divsChild>
            <w:div w:id="159404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8663">
      <w:bodyDiv w:val="1"/>
      <w:marLeft w:val="0"/>
      <w:marRight w:val="0"/>
      <w:marTop w:val="0"/>
      <w:marBottom w:val="0"/>
      <w:divBdr>
        <w:top w:val="none" w:sz="0" w:space="0" w:color="auto"/>
        <w:left w:val="none" w:sz="0" w:space="0" w:color="auto"/>
        <w:bottom w:val="none" w:sz="0" w:space="0" w:color="auto"/>
        <w:right w:val="none" w:sz="0" w:space="0" w:color="auto"/>
      </w:divBdr>
      <w:divsChild>
        <w:div w:id="484903720">
          <w:marLeft w:val="0"/>
          <w:marRight w:val="0"/>
          <w:marTop w:val="0"/>
          <w:marBottom w:val="0"/>
          <w:divBdr>
            <w:top w:val="none" w:sz="0" w:space="0" w:color="auto"/>
            <w:left w:val="none" w:sz="0" w:space="0" w:color="auto"/>
            <w:bottom w:val="none" w:sz="0" w:space="0" w:color="auto"/>
            <w:right w:val="none" w:sz="0" w:space="0" w:color="auto"/>
          </w:divBdr>
          <w:divsChild>
            <w:div w:id="224493554">
              <w:marLeft w:val="0"/>
              <w:marRight w:val="0"/>
              <w:marTop w:val="0"/>
              <w:marBottom w:val="0"/>
              <w:divBdr>
                <w:top w:val="none" w:sz="0" w:space="0" w:color="auto"/>
                <w:left w:val="none" w:sz="0" w:space="0" w:color="auto"/>
                <w:bottom w:val="none" w:sz="0" w:space="0" w:color="auto"/>
                <w:right w:val="none" w:sz="0" w:space="0" w:color="auto"/>
              </w:divBdr>
              <w:divsChild>
                <w:div w:id="2143499678">
                  <w:marLeft w:val="0"/>
                  <w:marRight w:val="0"/>
                  <w:marTop w:val="0"/>
                  <w:marBottom w:val="0"/>
                  <w:divBdr>
                    <w:top w:val="none" w:sz="0" w:space="0" w:color="auto"/>
                    <w:left w:val="none" w:sz="0" w:space="0" w:color="auto"/>
                    <w:bottom w:val="none" w:sz="0" w:space="0" w:color="auto"/>
                    <w:right w:val="none" w:sz="0" w:space="0" w:color="auto"/>
                  </w:divBdr>
                  <w:divsChild>
                    <w:div w:id="2024042200">
                      <w:marLeft w:val="0"/>
                      <w:marRight w:val="0"/>
                      <w:marTop w:val="0"/>
                      <w:marBottom w:val="0"/>
                      <w:divBdr>
                        <w:top w:val="none" w:sz="0" w:space="0" w:color="auto"/>
                        <w:left w:val="none" w:sz="0" w:space="0" w:color="auto"/>
                        <w:bottom w:val="none" w:sz="0" w:space="0" w:color="auto"/>
                        <w:right w:val="none" w:sz="0" w:space="0" w:color="auto"/>
                      </w:divBdr>
                      <w:divsChild>
                        <w:div w:id="3277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224448">
      <w:bodyDiv w:val="1"/>
      <w:marLeft w:val="0"/>
      <w:marRight w:val="0"/>
      <w:marTop w:val="0"/>
      <w:marBottom w:val="0"/>
      <w:divBdr>
        <w:top w:val="none" w:sz="0" w:space="0" w:color="auto"/>
        <w:left w:val="none" w:sz="0" w:space="0" w:color="auto"/>
        <w:bottom w:val="none" w:sz="0" w:space="0" w:color="auto"/>
        <w:right w:val="none" w:sz="0" w:space="0" w:color="auto"/>
      </w:divBdr>
      <w:divsChild>
        <w:div w:id="2071296862">
          <w:marLeft w:val="0"/>
          <w:marRight w:val="0"/>
          <w:marTop w:val="240"/>
          <w:marBottom w:val="200"/>
          <w:divBdr>
            <w:top w:val="none" w:sz="0" w:space="0" w:color="auto"/>
            <w:left w:val="none" w:sz="0" w:space="0" w:color="auto"/>
            <w:bottom w:val="none" w:sz="0" w:space="0" w:color="auto"/>
            <w:right w:val="none" w:sz="0" w:space="0" w:color="auto"/>
          </w:divBdr>
          <w:divsChild>
            <w:div w:id="647976525">
              <w:marLeft w:val="0"/>
              <w:marRight w:val="0"/>
              <w:marTop w:val="140"/>
              <w:marBottom w:val="0"/>
              <w:divBdr>
                <w:top w:val="none" w:sz="0" w:space="0" w:color="auto"/>
                <w:left w:val="none" w:sz="0" w:space="0" w:color="auto"/>
                <w:bottom w:val="none" w:sz="0" w:space="0" w:color="auto"/>
                <w:right w:val="none" w:sz="0" w:space="0" w:color="auto"/>
              </w:divBdr>
            </w:div>
          </w:divsChild>
        </w:div>
      </w:divsChild>
    </w:div>
    <w:div w:id="2096584936">
      <w:bodyDiv w:val="1"/>
      <w:marLeft w:val="0"/>
      <w:marRight w:val="0"/>
      <w:marTop w:val="0"/>
      <w:marBottom w:val="0"/>
      <w:divBdr>
        <w:top w:val="none" w:sz="0" w:space="0" w:color="auto"/>
        <w:left w:val="none" w:sz="0" w:space="0" w:color="auto"/>
        <w:bottom w:val="none" w:sz="0" w:space="0" w:color="auto"/>
        <w:right w:val="none" w:sz="0" w:space="0" w:color="auto"/>
      </w:divBdr>
    </w:div>
    <w:div w:id="2119522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F4BD3-8067-4D81-B84C-CFC2FDCAE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4896</Words>
  <Characters>26514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Notification of Construction work</vt:lpstr>
    </vt:vector>
  </TitlesOfParts>
  <Company>home</Company>
  <LinksUpToDate>false</LinksUpToDate>
  <CharactersWithSpaces>31348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Construction work</dc:title>
  <dc:creator>Walter</dc:creator>
  <cp:lastModifiedBy>Ricky</cp:lastModifiedBy>
  <cp:revision>2</cp:revision>
  <cp:lastPrinted>2014-08-06T13:15:00Z</cp:lastPrinted>
  <dcterms:created xsi:type="dcterms:W3CDTF">2021-06-21T14:57:00Z</dcterms:created>
  <dcterms:modified xsi:type="dcterms:W3CDTF">2021-06-21T14:57:00Z</dcterms:modified>
</cp:coreProperties>
</file>